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73D1D" w:rsidRDefault="00A73D1D" w:rsidP="00D14E8B">
      <w:pPr>
        <w:spacing w:after="0" w:line="240" w:lineRule="auto"/>
        <w:ind w:left="0" w:right="10" w:firstLine="0"/>
      </w:pPr>
      <w:r>
        <w:rPr>
          <w:noProof/>
        </w:rPr>
        <mc:AlternateContent>
          <mc:Choice Requires="wpg">
            <w:drawing>
              <wp:anchor distT="0" distB="0" distL="114300" distR="114300" simplePos="0" relativeHeight="251658240" behindDoc="1" locked="0" layoutInCell="1" allowOverlap="1">
                <wp:simplePos x="0" y="0"/>
                <wp:positionH relativeFrom="column">
                  <wp:posOffset>-590550</wp:posOffset>
                </wp:positionH>
                <wp:positionV relativeFrom="paragraph">
                  <wp:posOffset>-701040</wp:posOffset>
                </wp:positionV>
                <wp:extent cx="7164070" cy="9450019"/>
                <wp:effectExtent l="0" t="0" r="0" b="0"/>
                <wp:wrapNone/>
                <wp:docPr id="9952" name="Group 9952"/>
                <wp:cNvGraphicFramePr/>
                <a:graphic xmlns:a="http://schemas.openxmlformats.org/drawingml/2006/main">
                  <a:graphicData uri="http://schemas.microsoft.com/office/word/2010/wordprocessingGroup">
                    <wpg:wgp>
                      <wpg:cNvGrpSpPr/>
                      <wpg:grpSpPr>
                        <a:xfrm>
                          <a:off x="0" y="0"/>
                          <a:ext cx="7164070" cy="9450019"/>
                          <a:chOff x="0" y="0"/>
                          <a:chExt cx="7164070" cy="9450019"/>
                        </a:xfrm>
                      </wpg:grpSpPr>
                      <wps:wsp>
                        <wps:cNvPr id="12330" name="Shape 123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1" name="Shape 12331"/>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2" name="Shape 12332"/>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3" name="Shape 12333"/>
                        <wps:cNvSpPr/>
                        <wps:spPr>
                          <a:xfrm>
                            <a:off x="0" y="6045"/>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4" name="Shape 12334"/>
                        <wps:cNvSpPr/>
                        <wps:spPr>
                          <a:xfrm>
                            <a:off x="7157974" y="6045"/>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5" name="Shape 12335"/>
                        <wps:cNvSpPr/>
                        <wps:spPr>
                          <a:xfrm>
                            <a:off x="0" y="94439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6" name="Shape 12336"/>
                        <wps:cNvSpPr/>
                        <wps:spPr>
                          <a:xfrm>
                            <a:off x="6096" y="9443924"/>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7" name="Shape 12337"/>
                        <wps:cNvSpPr/>
                        <wps:spPr>
                          <a:xfrm>
                            <a:off x="7157974" y="94439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7D7BD1" id="Group 9952" o:spid="_x0000_s1026" style="position:absolute;margin-left:-46.5pt;margin-top:-55.2pt;width:564.1pt;height:744.1pt;z-index:-251658240" coordsize="71640,9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">
                <v:shape id="Shape 1233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" path="m,l9144,r,9144l,9144,,e" fillcolor="black" stroked="f" strokeweight="0">
                  <v:stroke miterlimit="83231f" joinstyle="miter"/>
                  <v:path arrowok="t" textboxrect="0,0,9144,9144"/>
                </v:shape>
                <v:shape id="Shape 12331"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" path="m,l7151878,r,9144l,9144,,e" fillcolor="black" stroked="f" strokeweight="0">
                  <v:stroke miterlimit="83231f" joinstyle="miter"/>
                  <v:path arrowok="t" textboxrect="0,0,7151878,9144"/>
                </v:shape>
                <v:shape id="Shape 12332"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" path="m,l9144,r,9144l,9144,,e" fillcolor="black" stroked="f" strokeweight="0">
                  <v:stroke miterlimit="83231f" joinstyle="miter"/>
                  <v:path arrowok="t" textboxrect="0,0,9144,9144"/>
                </v:shape>
                <v:shape id="Shape 12333" o:spid="_x0000_s1030" style="position:absolute;top:60;width:91;height:94379;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" path="m,l9144,r,9437878l,9437878,,e" fillcolor="black" stroked="f" strokeweight="0">
                  <v:stroke miterlimit="83231f" joinstyle="miter"/>
                  <v:path arrowok="t" textboxrect="0,0,9144,9437878"/>
                </v:shape>
                <v:shape id="Shape 12334" o:spid="_x0000_s1031" style="position:absolute;left:71579;top:60;width:92;height:94379;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" path="m,l9144,r,9437878l,9437878,,e" fillcolor="black" stroked="f" strokeweight="0">
                  <v:stroke miterlimit="83231f" joinstyle="miter"/>
                  <v:path arrowok="t" textboxrect="0,0,9144,9437878"/>
                </v:shape>
                <v:shape id="Shape 12335" o:spid="_x0000_s1032" style="position:absolute;top:944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" path="m,l9144,r,9144l,9144,,e" fillcolor="black" stroked="f" strokeweight="0">
                  <v:stroke miterlimit="83231f" joinstyle="miter"/>
                  <v:path arrowok="t" textboxrect="0,0,9144,9144"/>
                </v:shape>
                <v:shape id="Shape 12336" o:spid="_x0000_s1033" style="position:absolute;left:60;top:94439;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" path="m,l7151878,r,9144l,9144,,e" fillcolor="black" stroked="f" strokeweight="0">
                  <v:stroke miterlimit="83231f" joinstyle="miter"/>
                  <v:path arrowok="t" textboxrect="0,0,7151878,9144"/>
                </v:shape>
                <v:shape id="Shape 12337" o:spid="_x0000_s1034" style="position:absolute;left:71579;top:9443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" path="m,l9144,r,9144l,9144,,e" fillcolor="black" stroked="f" strokeweight="0">
                  <v:stroke miterlimit="83231f" joinstyle="miter"/>
                  <v:path arrowok="t" textboxrect="0,0,9144,9144"/>
                </v:shape>
              </v:group>
            </w:pict>
          </mc:Fallback>
        </mc:AlternateContent>
      </w:r>
      <w:r w:rsidR="00E001F0" w:rsidRPr="00A73D1D">
        <w:rPr>
          <w:sz w:val="52"/>
          <w:szCs w:val="52"/>
        </w:rPr>
        <w:t xml:space="preserve">East Central Public School  </w:t>
      </w:r>
      <w:r>
        <w:rPr>
          <w:sz w:val="52"/>
          <w:szCs w:val="52"/>
        </w:rPr>
        <w:t xml:space="preserve">          </w:t>
      </w:r>
      <w:r w:rsidR="0099270C">
        <w:rPr>
          <w:sz w:val="52"/>
          <w:szCs w:val="52"/>
        </w:rPr>
        <w:t xml:space="preserve"> </w:t>
      </w:r>
      <w:r>
        <w:t>545 11</w:t>
      </w:r>
      <w:r w:rsidRPr="00A73D1D">
        <w:rPr>
          <w:vertAlign w:val="superscript"/>
        </w:rPr>
        <w:t>th</w:t>
      </w:r>
      <w:r>
        <w:t xml:space="preserve"> Street East</w:t>
      </w:r>
    </w:p>
    <w:p w:rsidR="00A73D1D" w:rsidRDefault="00BC22E0" w:rsidP="00A73D1D">
      <w:pPr>
        <w:tabs>
          <w:tab w:val="center" w:pos="4682"/>
          <w:tab w:val="center" w:pos="9362"/>
        </w:tabs>
        <w:spacing w:after="0" w:line="240" w:lineRule="auto"/>
        <w:ind w:left="-15" w:firstLine="0"/>
      </w:pPr>
      <w:r>
        <w:rPr>
          <w:noProof/>
        </w:rPr>
        <w:drawing>
          <wp:anchor distT="0" distB="0" distL="114300" distR="114300" simplePos="0" relativeHeight="251660288" behindDoc="1" locked="0" layoutInCell="1" allowOverlap="1" wp14:anchorId="4539FA45" wp14:editId="5C42FB1D">
            <wp:simplePos x="0" y="0"/>
            <wp:positionH relativeFrom="column">
              <wp:posOffset>285750</wp:posOffset>
            </wp:positionH>
            <wp:positionV relativeFrom="paragraph">
              <wp:posOffset>5715</wp:posOffset>
            </wp:positionV>
            <wp:extent cx="2162175" cy="1257813"/>
            <wp:effectExtent l="0" t="0" r="0" b="0"/>
            <wp:wrapNone/>
            <wp:docPr id="1" name="Picture 1" descr="EastCentral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Central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57813"/>
                    </a:xfrm>
                    <a:prstGeom prst="rect">
                      <a:avLst/>
                    </a:prstGeom>
                    <a:noFill/>
                    <a:ln>
                      <a:noFill/>
                    </a:ln>
                  </pic:spPr>
                </pic:pic>
              </a:graphicData>
            </a:graphic>
            <wp14:sizeRelH relativeFrom="page">
              <wp14:pctWidth>0</wp14:pctWidth>
            </wp14:sizeRelH>
            <wp14:sizeRelV relativeFrom="page">
              <wp14:pctHeight>0</wp14:pctHeight>
            </wp14:sizeRelV>
          </wp:anchor>
        </w:drawing>
      </w:r>
      <w:r w:rsidR="00A73D1D">
        <w:t xml:space="preserve">                                                                                                                    </w:t>
      </w:r>
      <w:r w:rsidR="0099270C">
        <w:t xml:space="preserve">                       </w:t>
      </w:r>
      <w:r w:rsidR="00A73D1D">
        <w:t xml:space="preserve"> </w:t>
      </w:r>
      <w:r w:rsidR="00E001F0">
        <w:t xml:space="preserve">Prince Albert, SK </w:t>
      </w:r>
    </w:p>
    <w:p w:rsidR="00A73D1D" w:rsidRDefault="00A73D1D" w:rsidP="00A73D1D">
      <w:pPr>
        <w:tabs>
          <w:tab w:val="center" w:pos="4682"/>
          <w:tab w:val="center" w:pos="9362"/>
        </w:tabs>
        <w:spacing w:after="0" w:line="240" w:lineRule="auto"/>
        <w:ind w:left="-15" w:firstLine="0"/>
      </w:pPr>
      <w:r>
        <w:t xml:space="preserve">                                                                                                                                            S6V 1B1</w:t>
      </w:r>
    </w:p>
    <w:p w:rsidR="00A73D1D" w:rsidRDefault="00A73D1D" w:rsidP="00A73D1D">
      <w:pPr>
        <w:tabs>
          <w:tab w:val="center" w:pos="4682"/>
          <w:tab w:val="center" w:pos="9362"/>
        </w:tabs>
        <w:spacing w:after="0" w:line="240" w:lineRule="auto"/>
        <w:ind w:left="-15" w:firstLine="0"/>
      </w:pPr>
      <w:r>
        <w:tab/>
        <w:t xml:space="preserve">                                                                                                                             Tel:  306-922-8329</w:t>
      </w:r>
    </w:p>
    <w:p w:rsidR="00DC627A" w:rsidRDefault="00E001F0" w:rsidP="00A73D1D">
      <w:pPr>
        <w:tabs>
          <w:tab w:val="center" w:pos="4681"/>
          <w:tab w:val="center" w:pos="9362"/>
        </w:tabs>
        <w:spacing w:after="0" w:line="240" w:lineRule="auto"/>
        <w:ind w:left="-15" w:firstLine="0"/>
      </w:pPr>
      <w:r>
        <w:tab/>
        <w:t xml:space="preserve"> </w:t>
      </w:r>
      <w:r w:rsidR="00A73D1D">
        <w:t xml:space="preserve">                                                                                                          </w:t>
      </w:r>
      <w:r w:rsidR="0099270C">
        <w:t xml:space="preserve">                  </w:t>
      </w:r>
      <w:r w:rsidR="00A73D1D">
        <w:t xml:space="preserve"> Fax:  306-953-1017</w:t>
      </w:r>
      <w:r>
        <w:t xml:space="preserve"> </w:t>
      </w:r>
      <w:r>
        <w:tab/>
        <w:t xml:space="preserve"> </w:t>
      </w:r>
    </w:p>
    <w:p w:rsidR="00A73D1D" w:rsidRPr="0099270C" w:rsidRDefault="0099270C" w:rsidP="00A73D1D">
      <w:pPr>
        <w:tabs>
          <w:tab w:val="center" w:pos="4681"/>
        </w:tabs>
        <w:spacing w:after="0" w:line="259" w:lineRule="auto"/>
        <w:ind w:left="0" w:firstLine="0"/>
      </w:pPr>
      <w:r w:rsidRPr="0099270C">
        <w:t xml:space="preserve">                                                                                                                 </w:t>
      </w:r>
      <w:r>
        <w:t xml:space="preserve">                         </w:t>
      </w:r>
      <w:r w:rsidRPr="0099270C">
        <w:t xml:space="preserve">  Principal:  Joanne Tournier</w:t>
      </w:r>
    </w:p>
    <w:p w:rsidR="00A73D1D" w:rsidRDefault="00A73D1D" w:rsidP="00A73D1D">
      <w:pPr>
        <w:tabs>
          <w:tab w:val="center" w:pos="4681"/>
        </w:tabs>
        <w:spacing w:after="0" w:line="259" w:lineRule="auto"/>
        <w:ind w:left="0" w:firstLine="0"/>
        <w:rPr>
          <w:b/>
        </w:rPr>
      </w:pPr>
    </w:p>
    <w:p w:rsidR="00A73D1D" w:rsidRDefault="00A73D1D" w:rsidP="00A73D1D">
      <w:pPr>
        <w:tabs>
          <w:tab w:val="center" w:pos="4681"/>
        </w:tabs>
        <w:spacing w:after="0" w:line="259" w:lineRule="auto"/>
        <w:ind w:left="0" w:firstLine="0"/>
        <w:rPr>
          <w:b/>
        </w:rPr>
      </w:pPr>
    </w:p>
    <w:p w:rsidR="00BC22E0" w:rsidRDefault="00BC22E0" w:rsidP="0099270C">
      <w:pPr>
        <w:tabs>
          <w:tab w:val="center" w:pos="4681"/>
        </w:tabs>
        <w:spacing w:after="0" w:line="259" w:lineRule="auto"/>
        <w:ind w:left="0" w:firstLine="0"/>
        <w:jc w:val="center"/>
        <w:rPr>
          <w:b/>
          <w:sz w:val="36"/>
          <w:szCs w:val="36"/>
        </w:rPr>
      </w:pPr>
    </w:p>
    <w:p w:rsidR="00BC22E0" w:rsidRDefault="00BC22E0" w:rsidP="0099270C">
      <w:pPr>
        <w:tabs>
          <w:tab w:val="center" w:pos="4681"/>
        </w:tabs>
        <w:spacing w:after="0" w:line="259" w:lineRule="auto"/>
        <w:ind w:left="0" w:firstLine="0"/>
        <w:jc w:val="center"/>
        <w:rPr>
          <w:b/>
          <w:sz w:val="36"/>
          <w:szCs w:val="36"/>
        </w:rPr>
      </w:pPr>
    </w:p>
    <w:p w:rsidR="00DC627A" w:rsidRPr="0099270C" w:rsidRDefault="00E001F0" w:rsidP="0099270C">
      <w:pPr>
        <w:tabs>
          <w:tab w:val="center" w:pos="4681"/>
        </w:tabs>
        <w:spacing w:after="0" w:line="259" w:lineRule="auto"/>
        <w:ind w:left="0" w:firstLine="0"/>
        <w:jc w:val="center"/>
        <w:rPr>
          <w:sz w:val="36"/>
          <w:szCs w:val="36"/>
        </w:rPr>
      </w:pPr>
      <w:r w:rsidRPr="0099270C">
        <w:rPr>
          <w:b/>
          <w:sz w:val="36"/>
          <w:szCs w:val="36"/>
        </w:rPr>
        <w:t>STUDENT/PARENT HANDBOOK</w:t>
      </w:r>
    </w:p>
    <w:p w:rsidR="00DC627A" w:rsidRPr="0099270C" w:rsidRDefault="00E001F0" w:rsidP="00A73D1D">
      <w:pPr>
        <w:tabs>
          <w:tab w:val="center" w:pos="4681"/>
        </w:tabs>
        <w:rPr>
          <w:sz w:val="32"/>
          <w:szCs w:val="32"/>
        </w:rPr>
      </w:pPr>
      <w:r>
        <w:t xml:space="preserve"> </w:t>
      </w:r>
      <w:r>
        <w:tab/>
      </w:r>
      <w:r w:rsidR="00755DEA">
        <w:rPr>
          <w:b/>
          <w:sz w:val="32"/>
          <w:szCs w:val="32"/>
        </w:rPr>
        <w:t>2021-2022</w:t>
      </w:r>
      <w:r w:rsidRPr="0099270C">
        <w:rPr>
          <w:b/>
          <w:sz w:val="32"/>
          <w:szCs w:val="32"/>
        </w:rPr>
        <w:t xml:space="preserve"> </w:t>
      </w:r>
    </w:p>
    <w:p w:rsidR="00DC627A" w:rsidRDefault="00E001F0">
      <w:pPr>
        <w:spacing w:after="0" w:line="259" w:lineRule="auto"/>
        <w:ind w:left="0" w:firstLine="0"/>
      </w:pPr>
      <w:r>
        <w:rPr>
          <w:b/>
        </w:rPr>
        <w:t xml:space="preserve"> </w:t>
      </w:r>
    </w:p>
    <w:p w:rsidR="00DC627A" w:rsidRDefault="00E001F0">
      <w:pPr>
        <w:spacing w:after="0" w:line="259" w:lineRule="auto"/>
        <w:ind w:left="0" w:firstLine="0"/>
      </w:pPr>
      <w:r>
        <w:rPr>
          <w:b/>
        </w:rPr>
        <w:t xml:space="preserve"> </w:t>
      </w:r>
    </w:p>
    <w:p w:rsidR="00DC627A" w:rsidRDefault="00E001F0">
      <w:pPr>
        <w:spacing w:after="0" w:line="259" w:lineRule="auto"/>
        <w:ind w:left="0" w:firstLine="0"/>
        <w:jc w:val="right"/>
      </w:pPr>
      <w:r>
        <w:rPr>
          <w:noProof/>
        </w:rPr>
        <w:drawing>
          <wp:inline distT="0" distB="0" distL="0" distR="0">
            <wp:extent cx="5928360" cy="175260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9"/>
                    <a:stretch>
                      <a:fillRect/>
                    </a:stretch>
                  </pic:blipFill>
                  <pic:spPr>
                    <a:xfrm>
                      <a:off x="0" y="0"/>
                      <a:ext cx="5928360" cy="1752600"/>
                    </a:xfrm>
                    <a:prstGeom prst="rect">
                      <a:avLst/>
                    </a:prstGeom>
                  </pic:spPr>
                </pic:pic>
              </a:graphicData>
            </a:graphic>
          </wp:inline>
        </w:drawing>
      </w:r>
      <w:r>
        <w:rPr>
          <w:b/>
        </w:rPr>
        <w:t xml:space="preserve"> </w:t>
      </w:r>
    </w:p>
    <w:p w:rsidR="00DC627A" w:rsidRDefault="00E001F0">
      <w:pPr>
        <w:spacing w:after="0" w:line="259" w:lineRule="auto"/>
        <w:ind w:left="0" w:firstLine="0"/>
      </w:pPr>
      <w:r>
        <w:rPr>
          <w:b/>
        </w:rPr>
        <w:t xml:space="preserve"> </w:t>
      </w:r>
    </w:p>
    <w:p w:rsidR="00DC627A" w:rsidRDefault="00E001F0">
      <w:pPr>
        <w:spacing w:after="0" w:line="259" w:lineRule="auto"/>
        <w:ind w:left="-5"/>
      </w:pPr>
      <w:r>
        <w:rPr>
          <w:b/>
        </w:rPr>
        <w:t xml:space="preserve">This handbook is designed to give you and your child helpful information regarding our school and its </w:t>
      </w:r>
    </w:p>
    <w:p w:rsidR="00DC627A" w:rsidRDefault="00DC627A">
      <w:pPr>
        <w:sectPr w:rsidR="00DC627A" w:rsidSect="00DF1750">
          <w:pgSz w:w="12240" w:h="15840"/>
          <w:pgMar w:top="1440" w:right="1440" w:bottom="1440" w:left="1440" w:header="720" w:footer="720" w:gutter="0"/>
          <w:cols w:space="720"/>
          <w:docGrid w:linePitch="299"/>
        </w:sectPr>
      </w:pPr>
    </w:p>
    <w:p w:rsidR="00DC627A" w:rsidRDefault="00E001F0">
      <w:pPr>
        <w:spacing w:after="0" w:line="259" w:lineRule="auto"/>
        <w:ind w:left="-5"/>
      </w:pPr>
      <w:r>
        <w:rPr>
          <w:b/>
        </w:rPr>
        <w:lastRenderedPageBreak/>
        <w:t xml:space="preserve">programming. </w:t>
      </w:r>
    </w:p>
    <w:p w:rsidR="00DC627A" w:rsidRDefault="00E001F0">
      <w:pPr>
        <w:spacing w:after="177" w:line="259" w:lineRule="auto"/>
        <w:ind w:left="0" w:firstLine="0"/>
      </w:pPr>
      <w:r>
        <w:rPr>
          <w:b/>
        </w:rPr>
        <w:t xml:space="preserve"> </w:t>
      </w:r>
    </w:p>
    <w:p w:rsidR="00DC627A" w:rsidRDefault="00E001F0">
      <w:pPr>
        <w:spacing w:after="179" w:line="259" w:lineRule="auto"/>
        <w:ind w:left="-5"/>
      </w:pPr>
      <w:r>
        <w:rPr>
          <w:b/>
          <w:u w:val="single" w:color="000000"/>
        </w:rPr>
        <w:t>Welcome</w:t>
      </w:r>
      <w:r>
        <w:rPr>
          <w:b/>
        </w:rPr>
        <w:t xml:space="preserve"> </w:t>
      </w:r>
    </w:p>
    <w:p w:rsidR="00DC627A" w:rsidRDefault="00E001F0">
      <w:pPr>
        <w:spacing w:after="207"/>
        <w:ind w:left="-5" w:right="10"/>
      </w:pPr>
      <w:r>
        <w:t xml:space="preserve">Welcome, students and parents, to East Central Public School. Our staff and I are very much looking forward to working with you to ensure each student feels excited, challenged, respected and loved at the end of each day. </w:t>
      </w:r>
    </w:p>
    <w:p w:rsidR="00DC627A" w:rsidRDefault="00E001F0">
      <w:pPr>
        <w:spacing w:after="207"/>
        <w:ind w:left="-5" w:right="10"/>
      </w:pPr>
      <w:r>
        <w:t xml:space="preserve">East Central has always been proud of its Open Door policy, and I hope everyone will feel perfectly at ease in picking up the phone or dropping in for a visit to discuss any aspect of our school’s practice or philosophy.  Children’s eyes light up when they see their parents in the school.  This tells them so much more than we know about how their parents value them, their education, and their school.  Don’t be a stranger. </w:t>
      </w:r>
    </w:p>
    <w:p w:rsidR="00DC627A" w:rsidRDefault="00E001F0" w:rsidP="0099270C">
      <w:pPr>
        <w:spacing w:after="207"/>
        <w:ind w:left="-5" w:right="10"/>
      </w:pPr>
      <w:r>
        <w:rPr>
          <w:noProof/>
        </w:rPr>
        <mc:AlternateContent>
          <mc:Choice Requires="wpg">
            <w:drawing>
              <wp:anchor distT="0" distB="0" distL="114300" distR="114300" simplePos="0" relativeHeight="251662336" behindDoc="1" locked="0" layoutInCell="1" allowOverlap="1" wp14:anchorId="6F927F69" wp14:editId="622EDB99">
                <wp:simplePos x="0" y="0"/>
                <wp:positionH relativeFrom="column">
                  <wp:posOffset>-581025</wp:posOffset>
                </wp:positionH>
                <wp:positionV relativeFrom="paragraph">
                  <wp:posOffset>-324485</wp:posOffset>
                </wp:positionV>
                <wp:extent cx="7164070" cy="9450019"/>
                <wp:effectExtent l="0" t="0" r="0" b="0"/>
                <wp:wrapNone/>
                <wp:docPr id="2" name="Group 2"/>
                <wp:cNvGraphicFramePr/>
                <a:graphic xmlns:a="http://schemas.openxmlformats.org/drawingml/2006/main">
                  <a:graphicData uri="http://schemas.microsoft.com/office/word/2010/wordprocessingGroup">
                    <wpg:wgp>
                      <wpg:cNvGrpSpPr/>
                      <wpg:grpSpPr>
                        <a:xfrm>
                          <a:off x="0" y="0"/>
                          <a:ext cx="7164070" cy="9450019"/>
                          <a:chOff x="0" y="0"/>
                          <a:chExt cx="7164070" cy="9450019"/>
                        </a:xfrm>
                      </wpg:grpSpPr>
                      <wps:wsp>
                        <wps:cNvPr id="3" name="Shape 123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 name="Shape 12331"/>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solidFill>
                            <a:srgbClr val="000000"/>
                          </a:solidFill>
                          <a:ln w="0" cap="flat">
                            <a:noFill/>
                            <a:miter lim="127000"/>
                          </a:ln>
                          <a:effectLst/>
                        </wps:spPr>
                        <wps:bodyPr/>
                      </wps:wsp>
                      <wps:wsp>
                        <wps:cNvPr id="5" name="Shape 12332"/>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 name="Shape 12333"/>
                        <wps:cNvSpPr/>
                        <wps:spPr>
                          <a:xfrm>
                            <a:off x="0" y="6045"/>
                            <a:ext cx="9144" cy="9437878"/>
                          </a:xfrm>
                          <a:custGeom>
                            <a:avLst/>
                            <a:gdLst/>
                            <a:ahLst/>
                            <a:cxnLst/>
                            <a:rect l="0" t="0" r="0" b="0"/>
                            <a:pathLst>
                              <a:path w="9144" h="9437878">
                                <a:moveTo>
                                  <a:pt x="0" y="0"/>
                                </a:moveTo>
                                <a:lnTo>
                                  <a:pt x="9144" y="0"/>
                                </a:lnTo>
                                <a:lnTo>
                                  <a:pt x="9144" y="9437878"/>
                                </a:lnTo>
                                <a:lnTo>
                                  <a:pt x="0" y="9437878"/>
                                </a:lnTo>
                                <a:lnTo>
                                  <a:pt x="0" y="0"/>
                                </a:lnTo>
                              </a:path>
                            </a:pathLst>
                          </a:custGeom>
                          <a:solidFill>
                            <a:srgbClr val="000000"/>
                          </a:solidFill>
                          <a:ln w="0" cap="flat">
                            <a:noFill/>
                            <a:miter lim="127000"/>
                          </a:ln>
                          <a:effectLst/>
                        </wps:spPr>
                        <wps:bodyPr/>
                      </wps:wsp>
                      <wps:wsp>
                        <wps:cNvPr id="7" name="Shape 12334"/>
                        <wps:cNvSpPr/>
                        <wps:spPr>
                          <a:xfrm>
                            <a:off x="7157974" y="6045"/>
                            <a:ext cx="9144" cy="9437878"/>
                          </a:xfrm>
                          <a:custGeom>
                            <a:avLst/>
                            <a:gdLst/>
                            <a:ahLst/>
                            <a:cxnLst/>
                            <a:rect l="0" t="0" r="0" b="0"/>
                            <a:pathLst>
                              <a:path w="9144" h="9437878">
                                <a:moveTo>
                                  <a:pt x="0" y="0"/>
                                </a:moveTo>
                                <a:lnTo>
                                  <a:pt x="9144" y="0"/>
                                </a:lnTo>
                                <a:lnTo>
                                  <a:pt x="9144" y="9437878"/>
                                </a:lnTo>
                                <a:lnTo>
                                  <a:pt x="0" y="9437878"/>
                                </a:lnTo>
                                <a:lnTo>
                                  <a:pt x="0" y="0"/>
                                </a:lnTo>
                              </a:path>
                            </a:pathLst>
                          </a:custGeom>
                          <a:solidFill>
                            <a:srgbClr val="000000"/>
                          </a:solidFill>
                          <a:ln w="0" cap="flat">
                            <a:noFill/>
                            <a:miter lim="127000"/>
                          </a:ln>
                          <a:effectLst/>
                        </wps:spPr>
                        <wps:bodyPr/>
                      </wps:wsp>
                      <wps:wsp>
                        <wps:cNvPr id="8" name="Shape 12335"/>
                        <wps:cNvSpPr/>
                        <wps:spPr>
                          <a:xfrm>
                            <a:off x="0" y="944392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 name="Shape 12336"/>
                        <wps:cNvSpPr/>
                        <wps:spPr>
                          <a:xfrm>
                            <a:off x="6096" y="9443924"/>
                            <a:ext cx="7151878" cy="9144"/>
                          </a:xfrm>
                          <a:custGeom>
                            <a:avLst/>
                            <a:gdLst/>
                            <a:ahLst/>
                            <a:cxnLst/>
                            <a:rect l="0" t="0" r="0" b="0"/>
                            <a:pathLst>
                              <a:path w="7151878" h="9144">
                                <a:moveTo>
                                  <a:pt x="0" y="0"/>
                                </a:moveTo>
                                <a:lnTo>
                                  <a:pt x="7151878" y="0"/>
                                </a:lnTo>
                                <a:lnTo>
                                  <a:pt x="7151878" y="9144"/>
                                </a:lnTo>
                                <a:lnTo>
                                  <a:pt x="0" y="9144"/>
                                </a:lnTo>
                                <a:lnTo>
                                  <a:pt x="0" y="0"/>
                                </a:lnTo>
                              </a:path>
                            </a:pathLst>
                          </a:custGeom>
                          <a:solidFill>
                            <a:srgbClr val="000000"/>
                          </a:solidFill>
                          <a:ln w="0" cap="flat">
                            <a:noFill/>
                            <a:miter lim="127000"/>
                          </a:ln>
                          <a:effectLst/>
                        </wps:spPr>
                        <wps:bodyPr/>
                      </wps:wsp>
                      <wps:wsp>
                        <wps:cNvPr id="10" name="Shape 12337"/>
                        <wps:cNvSpPr/>
                        <wps:spPr>
                          <a:xfrm>
                            <a:off x="7157974" y="944392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D2FDEBB" id="Group 2" o:spid="_x0000_s1026" style="position:absolute;margin-left:-45.75pt;margin-top:-25.55pt;width:564.1pt;height:744.1pt;z-index:-251654144" coordsize="71640,9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">
                <v:shape id="Shape 1233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" path="m,l9144,r,9144l,9144,,e" fillcolor="black" stroked="f" strokeweight="0">
                  <v:stroke miterlimit="83231f" joinstyle="miter"/>
                  <v:path arrowok="t" textboxrect="0,0,9144,9144"/>
                </v:shape>
                <v:shape id="Shape 12331"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" path="m,l7151878,r,9144l,9144,,e" fillcolor="black" stroked="f" strokeweight="0">
                  <v:stroke miterlimit="83231f" joinstyle="miter"/>
                  <v:path arrowok="t" textboxrect="0,0,7151878,9144"/>
                </v:shape>
                <v:shape id="Shape 12332"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" path="m,l9144,r,9144l,9144,,e" fillcolor="black" stroked="f" strokeweight="0">
                  <v:stroke miterlimit="83231f" joinstyle="miter"/>
                  <v:path arrowok="t" textboxrect="0,0,9144,9144"/>
                </v:shape>
                <v:shape id="Shape 12333" o:spid="_x0000_s1030" style="position:absolute;top:60;width:91;height:94379;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" path="m,l9144,r,9437878l,9437878,,e" fillcolor="black" stroked="f" strokeweight="0">
                  <v:stroke miterlimit="83231f" joinstyle="miter"/>
                  <v:path arrowok="t" textboxrect="0,0,9144,9437878"/>
                </v:shape>
                <v:shape id="Shape 12334" o:spid="_x0000_s1031" style="position:absolute;left:71579;top:60;width:92;height:94379;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" path="m,l9144,r,9437878l,9437878,,e" fillcolor="black" stroked="f" strokeweight="0">
                  <v:stroke miterlimit="83231f" joinstyle="miter"/>
                  <v:path arrowok="t" textboxrect="0,0,9144,9437878"/>
                </v:shape>
                <v:shape id="Shape 12335" o:spid="_x0000_s1032" style="position:absolute;top:944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" path="m,l9144,r,9144l,9144,,e" fillcolor="black" stroked="f" strokeweight="0">
                  <v:stroke miterlimit="83231f" joinstyle="miter"/>
                  <v:path arrowok="t" textboxrect="0,0,9144,9144"/>
                </v:shape>
                <v:shape id="Shape 12336" o:spid="_x0000_s1033" style="position:absolute;left:60;top:94439;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" path="m,l7151878,r,9144l,9144,,e" fillcolor="black" stroked="f" strokeweight="0">
                  <v:stroke miterlimit="83231f" joinstyle="miter"/>
                  <v:path arrowok="t" textboxrect="0,0,7151878,9144"/>
                </v:shape>
                <v:shape id="Shape 12337" o:spid="_x0000_s1034" style="position:absolute;left:71579;top:9443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" path="m,l9144,r,9144l,9144,,e" fillcolor="black" stroked="f" strokeweight="0">
                  <v:stroke miterlimit="83231f" joinstyle="miter"/>
                  <v:path arrowok="t" textboxrect="0,0,9144,9144"/>
                </v:shape>
              </v:group>
            </w:pict>
          </mc:Fallback>
        </mc:AlternateContent>
      </w:r>
      <w:r>
        <w:t xml:space="preserve">Please take a moment to read and discuss this handbook with your child.  If you have questions or concerns, please raise them with one of our staff members or myself. Our policies and practice are based upon the best and most recent information and research available to us.  If you have suggestions for improvement, we would like to hear them. </w:t>
      </w:r>
    </w:p>
    <w:p w:rsidR="00E001F0" w:rsidRDefault="00E001F0">
      <w:pPr>
        <w:ind w:left="-5" w:right="10"/>
      </w:pPr>
      <w:r>
        <w:t xml:space="preserve">Your School Community Council also meets throughout the school year to discuss how parents can support the school by providing an array of extra-curricular activities and supports to our students. We are always looking for an extra pair of hands. </w:t>
      </w:r>
    </w:p>
    <w:p w:rsidR="00E001F0" w:rsidRDefault="00E001F0">
      <w:pPr>
        <w:ind w:left="-5" w:right="10"/>
      </w:pPr>
    </w:p>
    <w:p w:rsidR="00DC627A" w:rsidRDefault="00E001F0">
      <w:pPr>
        <w:ind w:left="-5" w:right="10"/>
      </w:pPr>
      <w:r>
        <w:t xml:space="preserve">                                           </w:t>
      </w:r>
    </w:p>
    <w:p w:rsidR="00DC627A" w:rsidRPr="00FF5B72" w:rsidRDefault="00E001F0" w:rsidP="00E001F0">
      <w:pPr>
        <w:spacing w:after="218" w:line="259" w:lineRule="auto"/>
        <w:ind w:left="0" w:firstLine="0"/>
        <w:jc w:val="center"/>
        <w:rPr>
          <w:sz w:val="52"/>
          <w:szCs w:val="52"/>
        </w:rPr>
      </w:pPr>
      <w:r w:rsidRPr="00FF5B72">
        <w:rPr>
          <w:b/>
          <w:sz w:val="52"/>
          <w:szCs w:val="52"/>
          <w:u w:val="single" w:color="000000"/>
        </w:rPr>
        <w:t>Our Mission Statement</w:t>
      </w:r>
    </w:p>
    <w:p w:rsidR="00E001F0" w:rsidRDefault="00E001F0">
      <w:pPr>
        <w:spacing w:after="256"/>
        <w:ind w:left="-5" w:right="10"/>
      </w:pPr>
    </w:p>
    <w:p w:rsidR="00DC627A" w:rsidRDefault="00E001F0">
      <w:pPr>
        <w:spacing w:after="256"/>
        <w:ind w:left="-5" w:right="10"/>
      </w:pPr>
      <w:r>
        <w:t xml:space="preserve">At East Central Public School we will:   </w:t>
      </w:r>
    </w:p>
    <w:p w:rsidR="00DC627A" w:rsidRDefault="00E001F0" w:rsidP="00E001F0">
      <w:pPr>
        <w:numPr>
          <w:ilvl w:val="0"/>
          <w:numId w:val="9"/>
        </w:numPr>
        <w:spacing w:after="51"/>
        <w:ind w:right="10"/>
      </w:pPr>
      <w:r>
        <w:lastRenderedPageBreak/>
        <w:t xml:space="preserve">Develop the whole child in a caring, cooperative environment for lifelong learning and citizenship, </w:t>
      </w:r>
    </w:p>
    <w:p w:rsidR="00FF5B72" w:rsidRDefault="00FF5B72" w:rsidP="00E001F0">
      <w:pPr>
        <w:numPr>
          <w:ilvl w:val="0"/>
          <w:numId w:val="9"/>
        </w:numPr>
        <w:spacing w:after="51"/>
        <w:ind w:right="10"/>
      </w:pPr>
      <w:r>
        <w:t>Establish high levels of learning that</w:t>
      </w:r>
      <w:r w:rsidR="00E001F0">
        <w:t xml:space="preserve"> </w:t>
      </w:r>
      <w:r>
        <w:t>we expect all student to achieve and,</w:t>
      </w:r>
    </w:p>
    <w:p w:rsidR="00FF5B72" w:rsidRDefault="00FF5B72" w:rsidP="00E001F0">
      <w:pPr>
        <w:pStyle w:val="ListParagraph"/>
        <w:numPr>
          <w:ilvl w:val="0"/>
          <w:numId w:val="9"/>
        </w:numPr>
        <w:spacing w:after="51"/>
        <w:ind w:right="10"/>
      </w:pPr>
      <w:r>
        <w:t>Work collaboratively with colleagues, students, parents and community members.</w:t>
      </w:r>
    </w:p>
    <w:p w:rsidR="00FF5B72" w:rsidRDefault="00FF5B72" w:rsidP="00FF5B72">
      <w:pPr>
        <w:spacing w:after="51"/>
        <w:ind w:left="720" w:right="10" w:firstLine="0"/>
      </w:pPr>
    </w:p>
    <w:p w:rsidR="00FF5B72" w:rsidRDefault="00FF5B72" w:rsidP="00FF5B72">
      <w:pPr>
        <w:spacing w:after="51"/>
        <w:ind w:right="10"/>
      </w:pPr>
    </w:p>
    <w:p w:rsidR="00FF5B72" w:rsidRDefault="00FF5B72" w:rsidP="00FF5B72">
      <w:pPr>
        <w:spacing w:after="51"/>
        <w:ind w:right="10"/>
      </w:pPr>
    </w:p>
    <w:p w:rsidR="00FF5B72" w:rsidRDefault="00FF5B72" w:rsidP="00FF5B72">
      <w:pPr>
        <w:spacing w:after="51"/>
        <w:ind w:right="10"/>
      </w:pPr>
    </w:p>
    <w:p w:rsidR="00FF5B72" w:rsidRDefault="00FF5B72" w:rsidP="00FF5B72">
      <w:pPr>
        <w:spacing w:after="51"/>
        <w:ind w:right="10"/>
      </w:pPr>
    </w:p>
    <w:p w:rsidR="00FF5B72" w:rsidRDefault="00FF5B72" w:rsidP="00FF5B72">
      <w:pPr>
        <w:spacing w:after="51"/>
        <w:ind w:right="10"/>
      </w:pPr>
    </w:p>
    <w:p w:rsidR="00FF5B72" w:rsidRDefault="00FF5B72" w:rsidP="00FF5B72">
      <w:pPr>
        <w:spacing w:after="51"/>
        <w:ind w:right="10"/>
      </w:pPr>
    </w:p>
    <w:p w:rsidR="00FF5B72" w:rsidRDefault="00FF5B72" w:rsidP="00FF5B72">
      <w:pPr>
        <w:spacing w:after="51"/>
        <w:ind w:right="10"/>
      </w:pPr>
    </w:p>
    <w:p w:rsidR="00FF5B72" w:rsidRDefault="00FF5B72" w:rsidP="00FF5B72">
      <w:pPr>
        <w:spacing w:after="51"/>
        <w:ind w:right="10"/>
      </w:pPr>
    </w:p>
    <w:p w:rsidR="00FF5B72" w:rsidRDefault="00FF5B72" w:rsidP="00FF5B72">
      <w:pPr>
        <w:spacing w:after="51"/>
        <w:ind w:right="10"/>
      </w:pPr>
    </w:p>
    <w:p w:rsidR="00FF5B72" w:rsidRDefault="00FF5B72" w:rsidP="00FF5B72">
      <w:pPr>
        <w:spacing w:after="51"/>
        <w:ind w:right="10"/>
      </w:pPr>
    </w:p>
    <w:p w:rsidR="00FF5B72" w:rsidRDefault="00FF5B72" w:rsidP="00FF5B72">
      <w:pPr>
        <w:spacing w:after="51"/>
        <w:ind w:right="10"/>
      </w:pPr>
    </w:p>
    <w:p w:rsidR="00FF5B72" w:rsidRDefault="00FF5B72" w:rsidP="00FF5B72">
      <w:pPr>
        <w:spacing w:after="51"/>
        <w:ind w:right="10"/>
      </w:pPr>
    </w:p>
    <w:p w:rsidR="00DC627A" w:rsidRDefault="00DC627A">
      <w:pPr>
        <w:sectPr w:rsidR="00DC627A" w:rsidSect="00DF1750">
          <w:type w:val="continuous"/>
          <w:pgSz w:w="12240" w:h="15840"/>
          <w:pgMar w:top="1440" w:right="1512" w:bottom="1440" w:left="1440" w:header="720" w:footer="720" w:gutter="0"/>
          <w:cols w:space="689"/>
        </w:sectPr>
      </w:pPr>
    </w:p>
    <w:p w:rsidR="00DC627A" w:rsidRDefault="00DC627A">
      <w:pPr>
        <w:spacing w:after="0" w:line="259" w:lineRule="auto"/>
        <w:ind w:left="-1440" w:right="10800" w:firstLine="0"/>
      </w:pPr>
    </w:p>
    <w:tbl>
      <w:tblPr>
        <w:tblStyle w:val="TableGrid"/>
        <w:tblW w:w="11272" w:type="dxa"/>
        <w:tblInd w:w="-955" w:type="dxa"/>
        <w:tblCellMar>
          <w:top w:w="999" w:type="dxa"/>
          <w:right w:w="115" w:type="dxa"/>
        </w:tblCellMar>
        <w:tblLook w:val="04A0" w:firstRow="1" w:lastRow="0" w:firstColumn="1" w:lastColumn="0" w:noHBand="0" w:noVBand="1"/>
      </w:tblPr>
      <w:tblGrid>
        <w:gridCol w:w="5996"/>
        <w:gridCol w:w="5276"/>
      </w:tblGrid>
      <w:tr w:rsidR="00DC627A" w:rsidTr="003630BE">
        <w:trPr>
          <w:trHeight w:val="13932"/>
        </w:trPr>
        <w:tc>
          <w:tcPr>
            <w:tcW w:w="5996" w:type="dxa"/>
            <w:tcBorders>
              <w:top w:val="single" w:sz="4" w:space="0" w:color="000000"/>
              <w:left w:val="single" w:sz="4" w:space="0" w:color="000000"/>
              <w:bottom w:val="single" w:sz="4" w:space="0" w:color="000000"/>
              <w:right w:val="nil"/>
            </w:tcBorders>
          </w:tcPr>
          <w:p w:rsidR="00DC627A" w:rsidRDefault="00E001F0">
            <w:pPr>
              <w:spacing w:after="218" w:line="259" w:lineRule="auto"/>
              <w:ind w:left="956" w:firstLine="0"/>
            </w:pPr>
            <w:r>
              <w:rPr>
                <w:b/>
                <w:u w:val="single" w:color="000000"/>
              </w:rPr>
              <w:lastRenderedPageBreak/>
              <w:t>Our Classrooms and Staff</w:t>
            </w:r>
            <w:r>
              <w:rPr>
                <w:b/>
              </w:rPr>
              <w:t xml:space="preserve">: </w:t>
            </w:r>
          </w:p>
          <w:p w:rsidR="00DC627A" w:rsidRDefault="00E001F0">
            <w:pPr>
              <w:spacing w:after="218" w:line="259" w:lineRule="auto"/>
              <w:ind w:left="956" w:firstLine="0"/>
            </w:pPr>
            <w:r>
              <w:t xml:space="preserve">Grade K/1/2 - Mrs. P. Grassick </w:t>
            </w:r>
          </w:p>
          <w:p w:rsidR="00DC627A" w:rsidRDefault="00E001F0">
            <w:pPr>
              <w:spacing w:after="218" w:line="259" w:lineRule="auto"/>
              <w:ind w:left="956" w:firstLine="0"/>
            </w:pPr>
            <w:r>
              <w:t>Grade 3/4</w:t>
            </w:r>
            <w:r w:rsidR="00755DEA">
              <w:t>/5 – Miss J. Sampson</w:t>
            </w:r>
          </w:p>
          <w:p w:rsidR="00DC627A" w:rsidRDefault="00204D47">
            <w:pPr>
              <w:spacing w:after="218" w:line="259" w:lineRule="auto"/>
              <w:ind w:left="956" w:firstLine="0"/>
            </w:pPr>
            <w:r>
              <w:t xml:space="preserve">Grade </w:t>
            </w:r>
            <w:r w:rsidR="00E001F0">
              <w:t>6/</w:t>
            </w:r>
            <w:r>
              <w:t xml:space="preserve">7/8 &amp; </w:t>
            </w:r>
            <w:r w:rsidR="00E001F0">
              <w:t xml:space="preserve">Phys. Ed – Mr. S. Kowal </w:t>
            </w:r>
          </w:p>
          <w:p w:rsidR="00DC627A" w:rsidRDefault="00204D47">
            <w:pPr>
              <w:spacing w:after="218" w:line="259" w:lineRule="auto"/>
              <w:ind w:left="956" w:firstLine="0"/>
            </w:pPr>
            <w:r>
              <w:t xml:space="preserve">Grade </w:t>
            </w:r>
            <w:r w:rsidR="00E001F0">
              <w:t>6</w:t>
            </w:r>
            <w:r>
              <w:t>/7/8</w:t>
            </w:r>
            <w:r w:rsidR="00755DEA">
              <w:t xml:space="preserve"> &amp; Ed. Support – Mrs. T. Coombs</w:t>
            </w:r>
          </w:p>
          <w:p w:rsidR="00204D47" w:rsidRDefault="00E001F0" w:rsidP="00A94F92">
            <w:pPr>
              <w:spacing w:after="218" w:line="259" w:lineRule="auto"/>
              <w:ind w:left="956" w:firstLine="0"/>
            </w:pPr>
            <w:r>
              <w:t xml:space="preserve">Ed. Associates </w:t>
            </w:r>
            <w:r w:rsidR="00A94F92">
              <w:t xml:space="preserve">– Mrs. </w:t>
            </w:r>
            <w:r>
              <w:t xml:space="preserve"> M. Sheldon-Byrne    </w:t>
            </w:r>
          </w:p>
          <w:p w:rsidR="00A94F92" w:rsidRDefault="00204D47" w:rsidP="00204D47">
            <w:pPr>
              <w:spacing w:after="218" w:line="259" w:lineRule="auto"/>
            </w:pPr>
            <w:r>
              <w:t xml:space="preserve">                  </w:t>
            </w:r>
            <w:r w:rsidR="00A94F92">
              <w:t xml:space="preserve">                           – Mrs. H</w:t>
            </w:r>
            <w:r w:rsidR="00563A8B">
              <w:t>.</w:t>
            </w:r>
            <w:r w:rsidR="00A94F92">
              <w:t xml:space="preserve"> Walters</w:t>
            </w:r>
          </w:p>
          <w:p w:rsidR="00DC627A" w:rsidRDefault="00204D47" w:rsidP="00204D47">
            <w:pPr>
              <w:spacing w:after="218" w:line="259" w:lineRule="auto"/>
            </w:pPr>
            <w:r>
              <w:t xml:space="preserve"> </w:t>
            </w:r>
            <w:r w:rsidR="00A94F92">
              <w:t xml:space="preserve">                  </w:t>
            </w:r>
            <w:r w:rsidR="00E001F0">
              <w:t xml:space="preserve">Secretary/Library – Mrs. D. Miller </w:t>
            </w:r>
          </w:p>
          <w:p w:rsidR="00DC627A" w:rsidRDefault="00204D47">
            <w:pPr>
              <w:spacing w:after="218" w:line="259" w:lineRule="auto"/>
              <w:ind w:left="956" w:firstLine="0"/>
            </w:pPr>
            <w:r>
              <w:t>Caretaker –</w:t>
            </w:r>
            <w:r w:rsidR="003D5454">
              <w:t xml:space="preserve"> Mr. D. Dobratz</w:t>
            </w:r>
          </w:p>
          <w:p w:rsidR="00DC627A" w:rsidRDefault="003D5454">
            <w:pPr>
              <w:spacing w:after="218" w:line="259" w:lineRule="auto"/>
              <w:ind w:left="956" w:firstLine="0"/>
            </w:pPr>
            <w:r>
              <w:t>Social Worker – Ms. P. Walter</w:t>
            </w:r>
            <w:r w:rsidR="00E001F0">
              <w:t xml:space="preserve"> (.2) </w:t>
            </w:r>
          </w:p>
          <w:p w:rsidR="00DC627A" w:rsidRDefault="00E001F0">
            <w:pPr>
              <w:spacing w:after="218" w:line="259" w:lineRule="auto"/>
              <w:ind w:left="956" w:firstLine="0"/>
            </w:pPr>
            <w:r>
              <w:t xml:space="preserve">Principal – Mrs. Joanne Tournier </w:t>
            </w:r>
          </w:p>
          <w:p w:rsidR="00DC627A" w:rsidRDefault="00E001F0">
            <w:pPr>
              <w:spacing w:after="218" w:line="259" w:lineRule="auto"/>
              <w:ind w:left="956" w:firstLine="0"/>
            </w:pPr>
            <w:r>
              <w:rPr>
                <w:b/>
                <w:u w:val="single" w:color="000000"/>
              </w:rPr>
              <w:t>School Year</w:t>
            </w:r>
            <w:r>
              <w:t xml:space="preserve"> </w:t>
            </w:r>
          </w:p>
          <w:p w:rsidR="00204D47" w:rsidRDefault="00E001F0" w:rsidP="00204D47">
            <w:pPr>
              <w:spacing w:after="218" w:line="259" w:lineRule="auto"/>
              <w:ind w:left="956" w:firstLine="0"/>
            </w:pPr>
            <w:r>
              <w:t>First</w:t>
            </w:r>
            <w:r w:rsidR="003D5454">
              <w:t xml:space="preserve"> day for students – September 2</w:t>
            </w:r>
          </w:p>
          <w:p w:rsidR="00DC627A" w:rsidRDefault="00E001F0" w:rsidP="000C3994">
            <w:pPr>
              <w:spacing w:after="0" w:line="259" w:lineRule="auto"/>
              <w:ind w:left="956" w:firstLine="0"/>
            </w:pPr>
            <w:r>
              <w:t>P</w:t>
            </w:r>
            <w:r w:rsidR="00A94F92">
              <w:t>LC Days (No classes) – October 8</w:t>
            </w:r>
            <w:r w:rsidR="007C5092">
              <w:t xml:space="preserve">, January </w:t>
            </w:r>
            <w:r>
              <w:t xml:space="preserve"> </w:t>
            </w:r>
            <w:r w:rsidR="007C5092">
              <w:t>3</w:t>
            </w:r>
            <w:r>
              <w:t xml:space="preserve">1, </w:t>
            </w:r>
          </w:p>
          <w:p w:rsidR="00DC627A" w:rsidRDefault="00D625F7" w:rsidP="000C3994">
            <w:pPr>
              <w:spacing w:after="0" w:line="259" w:lineRule="auto"/>
              <w:ind w:left="956" w:firstLine="0"/>
            </w:pPr>
            <w:r>
              <w:t xml:space="preserve">and </w:t>
            </w:r>
            <w:r w:rsidR="000C3994">
              <w:t>March 21</w:t>
            </w:r>
          </w:p>
          <w:p w:rsidR="000C3994" w:rsidRDefault="000C3994" w:rsidP="000C3994">
            <w:pPr>
              <w:spacing w:after="0" w:line="259" w:lineRule="auto"/>
              <w:ind w:left="956" w:firstLine="0"/>
            </w:pPr>
          </w:p>
          <w:p w:rsidR="00DC627A" w:rsidRDefault="007C5092" w:rsidP="000C3994">
            <w:pPr>
              <w:spacing w:after="19" w:line="259" w:lineRule="auto"/>
              <w:ind w:left="956" w:firstLine="0"/>
            </w:pPr>
            <w:r>
              <w:t>PT Interviews – November</w:t>
            </w:r>
            <w:r w:rsidR="00E001F0">
              <w:t xml:space="preserve"> </w:t>
            </w:r>
            <w:r w:rsidR="000C3994">
              <w:t>9,</w:t>
            </w:r>
            <w:r w:rsidR="00E001F0">
              <w:t xml:space="preserve"> March </w:t>
            </w:r>
            <w:r w:rsidR="000C3994">
              <w:t>10</w:t>
            </w:r>
          </w:p>
          <w:p w:rsidR="000C3994" w:rsidRDefault="000C3994" w:rsidP="000C3994">
            <w:pPr>
              <w:spacing w:after="19" w:line="259" w:lineRule="auto"/>
              <w:ind w:left="956" w:firstLine="0"/>
            </w:pPr>
          </w:p>
          <w:p w:rsidR="00DC627A" w:rsidRDefault="00D625F7">
            <w:pPr>
              <w:spacing w:after="218" w:line="259" w:lineRule="auto"/>
              <w:ind w:left="956" w:firstLine="0"/>
            </w:pPr>
            <w:r>
              <w:t>Last day of classes –June 28</w:t>
            </w:r>
            <w:r w:rsidR="00E001F0">
              <w:t xml:space="preserve"> </w:t>
            </w:r>
          </w:p>
          <w:p w:rsidR="00DC627A" w:rsidRDefault="00E001F0">
            <w:pPr>
              <w:spacing w:after="218" w:line="259" w:lineRule="auto"/>
              <w:ind w:left="956" w:firstLine="0"/>
            </w:pPr>
            <w:r>
              <w:t xml:space="preserve"> </w:t>
            </w:r>
          </w:p>
          <w:p w:rsidR="00DC627A" w:rsidRDefault="00E001F0">
            <w:pPr>
              <w:spacing w:after="218" w:line="259" w:lineRule="auto"/>
              <w:ind w:left="956" w:firstLine="0"/>
            </w:pPr>
            <w:r>
              <w:t xml:space="preserve"> </w:t>
            </w:r>
          </w:p>
          <w:p w:rsidR="00DC627A" w:rsidRDefault="00E001F0">
            <w:pPr>
              <w:spacing w:after="218" w:line="259" w:lineRule="auto"/>
              <w:ind w:left="956" w:firstLine="0"/>
            </w:pPr>
            <w:r>
              <w:t xml:space="preserve"> </w:t>
            </w:r>
          </w:p>
          <w:p w:rsidR="00DC627A" w:rsidRDefault="00E001F0">
            <w:pPr>
              <w:spacing w:after="218" w:line="259" w:lineRule="auto"/>
              <w:ind w:left="956" w:firstLine="0"/>
            </w:pPr>
            <w:r>
              <w:t xml:space="preserve"> </w:t>
            </w:r>
          </w:p>
          <w:p w:rsidR="00DC627A" w:rsidRDefault="00E001F0">
            <w:pPr>
              <w:spacing w:after="218" w:line="259" w:lineRule="auto"/>
              <w:ind w:left="956" w:firstLine="0"/>
            </w:pPr>
            <w:r>
              <w:t xml:space="preserve"> </w:t>
            </w:r>
          </w:p>
          <w:p w:rsidR="00DC627A" w:rsidRDefault="00E001F0">
            <w:pPr>
              <w:spacing w:after="0" w:line="259" w:lineRule="auto"/>
              <w:ind w:left="956" w:firstLine="0"/>
            </w:pPr>
            <w:r>
              <w:rPr>
                <w:b/>
              </w:rPr>
              <w:t xml:space="preserve"> </w:t>
            </w:r>
          </w:p>
        </w:tc>
        <w:tc>
          <w:tcPr>
            <w:tcW w:w="5276" w:type="dxa"/>
            <w:tcBorders>
              <w:top w:val="single" w:sz="4" w:space="0" w:color="000000"/>
              <w:left w:val="nil"/>
              <w:bottom w:val="single" w:sz="4" w:space="0" w:color="000000"/>
              <w:right w:val="single" w:sz="4" w:space="0" w:color="000000"/>
            </w:tcBorders>
          </w:tcPr>
          <w:p w:rsidR="00DC627A" w:rsidRDefault="00E001F0">
            <w:pPr>
              <w:spacing w:after="218" w:line="259" w:lineRule="auto"/>
              <w:ind w:left="0" w:firstLine="0"/>
            </w:pPr>
            <w:r>
              <w:rPr>
                <w:b/>
                <w:u w:val="single" w:color="000000"/>
              </w:rPr>
              <w:t>School Hours</w:t>
            </w:r>
            <w:r>
              <w:rPr>
                <w:b/>
              </w:rPr>
              <w:t xml:space="preserve"> </w:t>
            </w:r>
          </w:p>
          <w:p w:rsidR="00DC627A" w:rsidRDefault="007C5092">
            <w:pPr>
              <w:spacing w:after="218" w:line="259" w:lineRule="auto"/>
              <w:ind w:left="0" w:firstLine="0"/>
            </w:pPr>
            <w:r>
              <w:t>8:47</w:t>
            </w:r>
            <w:r w:rsidR="00E001F0">
              <w:t xml:space="preserve"> – Welcome Bell </w:t>
            </w:r>
          </w:p>
          <w:p w:rsidR="00DC627A" w:rsidRDefault="00E001F0">
            <w:pPr>
              <w:spacing w:after="218" w:line="259" w:lineRule="auto"/>
              <w:ind w:left="0" w:firstLine="0"/>
            </w:pPr>
            <w:r>
              <w:t xml:space="preserve">8:50 – 9:30 - Period 1 </w:t>
            </w:r>
          </w:p>
          <w:p w:rsidR="00DC627A" w:rsidRDefault="007C5092">
            <w:pPr>
              <w:spacing w:after="218" w:line="259" w:lineRule="auto"/>
              <w:ind w:left="0" w:firstLine="0"/>
            </w:pPr>
            <w:r>
              <w:t>9:30 – 10:10</w:t>
            </w:r>
            <w:r w:rsidR="00E001F0">
              <w:t xml:space="preserve"> – Period 2 </w:t>
            </w:r>
          </w:p>
          <w:p w:rsidR="00DC627A" w:rsidRDefault="007C5092">
            <w:pPr>
              <w:spacing w:after="218" w:line="259" w:lineRule="auto"/>
              <w:ind w:left="0" w:firstLine="0"/>
            </w:pPr>
            <w:r>
              <w:t>10:10 – 10:2</w:t>
            </w:r>
            <w:r w:rsidR="00E001F0">
              <w:t xml:space="preserve">5 – Recess &amp; Snack </w:t>
            </w:r>
          </w:p>
          <w:p w:rsidR="00DC627A" w:rsidRDefault="007C5092">
            <w:pPr>
              <w:spacing w:after="218" w:line="259" w:lineRule="auto"/>
              <w:ind w:left="0" w:firstLine="0"/>
            </w:pPr>
            <w:r>
              <w:t>10:25 – 11:0</w:t>
            </w:r>
            <w:r w:rsidR="00E001F0">
              <w:t xml:space="preserve">5 – Period 3 </w:t>
            </w:r>
          </w:p>
          <w:p w:rsidR="007C5092" w:rsidRDefault="007C5092">
            <w:pPr>
              <w:spacing w:after="218" w:line="259" w:lineRule="auto"/>
              <w:ind w:left="0" w:firstLine="0"/>
            </w:pPr>
            <w:r>
              <w:t>11:05 – 11:45 – Period 4</w:t>
            </w:r>
          </w:p>
          <w:p w:rsidR="007C5092" w:rsidRDefault="007C5092">
            <w:pPr>
              <w:spacing w:after="218" w:line="259" w:lineRule="auto"/>
              <w:ind w:left="0" w:firstLine="0"/>
            </w:pPr>
            <w:r>
              <w:t xml:space="preserve">11:45 – 12:00 – Lunch  </w:t>
            </w:r>
          </w:p>
          <w:p w:rsidR="00DC627A" w:rsidRDefault="007C5092">
            <w:pPr>
              <w:spacing w:after="218" w:line="259" w:lineRule="auto"/>
              <w:ind w:left="0" w:firstLine="0"/>
            </w:pPr>
            <w:r>
              <w:t>12:00 – 12:22</w:t>
            </w:r>
            <w:r w:rsidR="00E001F0">
              <w:t xml:space="preserve"> – Recess </w:t>
            </w:r>
          </w:p>
          <w:p w:rsidR="007C5092" w:rsidRDefault="007C5092">
            <w:pPr>
              <w:spacing w:after="218" w:line="259" w:lineRule="auto"/>
              <w:ind w:left="0" w:firstLine="0"/>
            </w:pPr>
            <w:r>
              <w:t>12:22 – 12:25 – Warning Bell</w:t>
            </w:r>
          </w:p>
          <w:p w:rsidR="00DC627A" w:rsidRDefault="007C5092">
            <w:pPr>
              <w:spacing w:after="218" w:line="259" w:lineRule="auto"/>
              <w:ind w:left="0" w:firstLine="0"/>
            </w:pPr>
            <w:r>
              <w:t>12:25 – 1:05 – Period 5</w:t>
            </w:r>
            <w:r w:rsidR="00E001F0">
              <w:t xml:space="preserve"> </w:t>
            </w:r>
          </w:p>
          <w:p w:rsidR="00DC627A" w:rsidRDefault="007C5092">
            <w:pPr>
              <w:spacing w:after="218" w:line="259" w:lineRule="auto"/>
              <w:ind w:left="0" w:firstLine="0"/>
            </w:pPr>
            <w:r>
              <w:t>1:05 – 1:45 – Period 6</w:t>
            </w:r>
          </w:p>
          <w:p w:rsidR="00DC627A" w:rsidRDefault="007C5092">
            <w:pPr>
              <w:spacing w:after="218" w:line="259" w:lineRule="auto"/>
              <w:ind w:left="0" w:firstLine="0"/>
            </w:pPr>
            <w:r>
              <w:t xml:space="preserve">1:45 – 2:00 </w:t>
            </w:r>
            <w:r w:rsidR="00E001F0">
              <w:t xml:space="preserve"> – Recess </w:t>
            </w:r>
          </w:p>
          <w:p w:rsidR="00DC627A" w:rsidRDefault="007C5092">
            <w:pPr>
              <w:spacing w:after="218" w:line="259" w:lineRule="auto"/>
              <w:ind w:left="0" w:firstLine="0"/>
            </w:pPr>
            <w:r>
              <w:t>2:00 – 2:40 – Period 7</w:t>
            </w:r>
          </w:p>
          <w:p w:rsidR="007C5092" w:rsidRDefault="007C5092">
            <w:pPr>
              <w:spacing w:after="218" w:line="259" w:lineRule="auto"/>
              <w:ind w:left="0" w:firstLine="0"/>
            </w:pPr>
            <w:r>
              <w:t>2:40 – 3:20 – Period 8</w:t>
            </w:r>
          </w:p>
          <w:p w:rsidR="00DC627A" w:rsidRDefault="00E001F0">
            <w:pPr>
              <w:spacing w:after="218" w:line="259" w:lineRule="auto"/>
              <w:ind w:left="0" w:firstLine="0"/>
            </w:pPr>
            <w:r>
              <w:t xml:space="preserve">3:20 – Dismissal &amp; Buses </w:t>
            </w:r>
          </w:p>
          <w:p w:rsidR="00DC627A" w:rsidRDefault="00E001F0">
            <w:pPr>
              <w:spacing w:after="218" w:line="259" w:lineRule="auto"/>
              <w:ind w:left="0" w:firstLine="0"/>
            </w:pPr>
            <w:r>
              <w:rPr>
                <w:b/>
              </w:rPr>
              <w:t xml:space="preserve"> </w:t>
            </w:r>
          </w:p>
          <w:p w:rsidR="00DC627A" w:rsidRDefault="00E001F0">
            <w:pPr>
              <w:spacing w:after="218" w:line="259" w:lineRule="auto"/>
              <w:ind w:left="0" w:firstLine="0"/>
            </w:pPr>
            <w:r>
              <w:rPr>
                <w:b/>
              </w:rPr>
              <w:t xml:space="preserve"> </w:t>
            </w:r>
          </w:p>
          <w:p w:rsidR="00DC627A" w:rsidRDefault="00E001F0">
            <w:pPr>
              <w:spacing w:after="218" w:line="259" w:lineRule="auto"/>
              <w:ind w:left="0" w:firstLine="0"/>
            </w:pPr>
            <w:r>
              <w:rPr>
                <w:b/>
              </w:rPr>
              <w:t xml:space="preserve"> </w:t>
            </w:r>
          </w:p>
          <w:p w:rsidR="00DC627A" w:rsidRDefault="00E001F0">
            <w:pPr>
              <w:spacing w:after="218" w:line="259" w:lineRule="auto"/>
              <w:ind w:left="0" w:firstLine="0"/>
            </w:pPr>
            <w:r>
              <w:rPr>
                <w:b/>
              </w:rPr>
              <w:t xml:space="preserve"> </w:t>
            </w:r>
          </w:p>
          <w:p w:rsidR="00DC627A" w:rsidRDefault="00E001F0">
            <w:pPr>
              <w:spacing w:after="218" w:line="259" w:lineRule="auto"/>
              <w:ind w:left="0" w:firstLine="0"/>
            </w:pPr>
            <w:r>
              <w:rPr>
                <w:b/>
              </w:rPr>
              <w:t xml:space="preserve"> </w:t>
            </w:r>
          </w:p>
          <w:p w:rsidR="00DC627A" w:rsidRDefault="00E001F0">
            <w:pPr>
              <w:spacing w:after="218" w:line="259" w:lineRule="auto"/>
              <w:ind w:left="0" w:firstLine="0"/>
            </w:pPr>
            <w:r>
              <w:rPr>
                <w:b/>
              </w:rPr>
              <w:t xml:space="preserve"> </w:t>
            </w:r>
          </w:p>
          <w:p w:rsidR="00DC627A" w:rsidRDefault="00DC627A" w:rsidP="0026589F">
            <w:pPr>
              <w:spacing w:after="218" w:line="259" w:lineRule="auto"/>
              <w:ind w:left="0" w:firstLine="0"/>
            </w:pPr>
          </w:p>
        </w:tc>
      </w:tr>
      <w:tr w:rsidR="00DC627A">
        <w:trPr>
          <w:trHeight w:val="14872"/>
        </w:trPr>
        <w:tc>
          <w:tcPr>
            <w:tcW w:w="5996" w:type="dxa"/>
            <w:tcBorders>
              <w:top w:val="single" w:sz="4" w:space="0" w:color="000000"/>
              <w:left w:val="single" w:sz="4" w:space="0" w:color="000000"/>
              <w:bottom w:val="single" w:sz="4" w:space="0" w:color="000000"/>
              <w:right w:val="nil"/>
            </w:tcBorders>
          </w:tcPr>
          <w:p w:rsidR="00DC627A" w:rsidRDefault="00E001F0">
            <w:pPr>
              <w:spacing w:after="218" w:line="259" w:lineRule="auto"/>
              <w:ind w:left="956" w:firstLine="0"/>
            </w:pPr>
            <w:r>
              <w:rPr>
                <w:b/>
                <w:u w:val="single" w:color="000000"/>
              </w:rPr>
              <w:lastRenderedPageBreak/>
              <w:t>Accidents/ Accident Insurance</w:t>
            </w:r>
            <w:r>
              <w:rPr>
                <w:b/>
              </w:rPr>
              <w:t xml:space="preserve"> </w:t>
            </w:r>
          </w:p>
          <w:p w:rsidR="00DC627A" w:rsidRDefault="00E001F0">
            <w:pPr>
              <w:spacing w:after="200" w:line="275" w:lineRule="auto"/>
              <w:ind w:left="956" w:right="278" w:firstLine="0"/>
            </w:pPr>
            <w:r>
              <w:t xml:space="preserve">Accidents are reported immediately to the Principal. Parents are contacted if medical attention is believed to be required. Accident insurance is provided to all students. </w:t>
            </w:r>
          </w:p>
          <w:p w:rsidR="00DC627A" w:rsidRDefault="00E001F0">
            <w:pPr>
              <w:spacing w:after="218" w:line="259" w:lineRule="auto"/>
              <w:ind w:left="956" w:firstLine="0"/>
            </w:pPr>
            <w:r>
              <w:rPr>
                <w:b/>
                <w:u w:val="single" w:color="000000"/>
              </w:rPr>
              <w:t>Athletic Events</w:t>
            </w:r>
            <w:r>
              <w:rPr>
                <w:b/>
              </w:rPr>
              <w:t xml:space="preserve"> </w:t>
            </w:r>
          </w:p>
          <w:p w:rsidR="00DC627A" w:rsidRDefault="00E001F0">
            <w:pPr>
              <w:spacing w:after="201" w:line="275" w:lineRule="auto"/>
              <w:ind w:left="956" w:right="362" w:firstLine="0"/>
            </w:pPr>
            <w:r>
              <w:t>We ask parents to volunteer driving students to athletic events. Parent drivers are required to hav</w:t>
            </w:r>
            <w:r w:rsidR="00563A8B">
              <w:t>e a package policy when driving</w:t>
            </w:r>
            <w:r w:rsidR="00AE5A8E">
              <w:t xml:space="preserve"> other </w:t>
            </w:r>
            <w:r>
              <w:t xml:space="preserve">students.  </w:t>
            </w:r>
          </w:p>
          <w:p w:rsidR="00DC627A" w:rsidRDefault="00E001F0">
            <w:pPr>
              <w:spacing w:after="218" w:line="259" w:lineRule="auto"/>
              <w:ind w:left="956" w:firstLine="0"/>
            </w:pPr>
            <w:r>
              <w:rPr>
                <w:b/>
                <w:u w:val="single" w:color="000000"/>
              </w:rPr>
              <w:t>Attendance</w:t>
            </w:r>
            <w:r>
              <w:rPr>
                <w:b/>
              </w:rPr>
              <w:t xml:space="preserve"> </w:t>
            </w:r>
          </w:p>
          <w:p w:rsidR="00DC627A" w:rsidRDefault="00E001F0">
            <w:pPr>
              <w:spacing w:after="199" w:line="276" w:lineRule="auto"/>
              <w:ind w:left="956" w:right="580" w:firstLine="0"/>
            </w:pPr>
            <w:r>
              <w:t>Regular attendance is encouraged. If your child is absent or late, please contact the school. If we have no</w:t>
            </w:r>
            <w:r w:rsidR="00AB19D5">
              <w:t>t been</w:t>
            </w:r>
            <w:r>
              <w:t xml:space="preserve"> contact</w:t>
            </w:r>
            <w:r w:rsidR="00AB19D5">
              <w:t>ed</w:t>
            </w:r>
            <w:r>
              <w:t>, we</w:t>
            </w:r>
            <w:r w:rsidR="00AB19D5">
              <w:t xml:space="preserve"> will</w:t>
            </w:r>
            <w:r>
              <w:t xml:space="preserve"> try to reach parents at home or work. </w:t>
            </w:r>
          </w:p>
          <w:p w:rsidR="00DC627A" w:rsidRDefault="00E001F0">
            <w:pPr>
              <w:spacing w:after="218" w:line="259" w:lineRule="auto"/>
              <w:ind w:left="956" w:firstLine="0"/>
            </w:pPr>
            <w:r>
              <w:rPr>
                <w:b/>
                <w:u w:val="single" w:color="000000"/>
              </w:rPr>
              <w:t>Behaviour Expectations</w:t>
            </w:r>
            <w:r>
              <w:t xml:space="preserve"> </w:t>
            </w:r>
          </w:p>
          <w:p w:rsidR="00DC627A" w:rsidRDefault="00E001F0">
            <w:pPr>
              <w:spacing w:after="16" w:line="259" w:lineRule="auto"/>
              <w:ind w:left="956" w:firstLine="0"/>
            </w:pPr>
            <w:r>
              <w:t xml:space="preserve">East Central Public School and our </w:t>
            </w:r>
          </w:p>
          <w:p w:rsidR="00DC627A" w:rsidRDefault="00E001F0">
            <w:pPr>
              <w:spacing w:after="202" w:line="275" w:lineRule="auto"/>
              <w:ind w:left="956" w:right="598" w:firstLine="0"/>
            </w:pPr>
            <w:r>
              <w:t>Saskatchewan Rivers Scho</w:t>
            </w:r>
            <w:r w:rsidR="002E3D8E">
              <w:t>ol Division, according to Administrative Procedure 300</w:t>
            </w:r>
            <w:r>
              <w:t xml:space="preserve"> </w:t>
            </w:r>
            <w:r w:rsidR="002E3D8E">
              <w:t xml:space="preserve">- </w:t>
            </w:r>
            <w:r>
              <w:t xml:space="preserve">Code of Conduct, requires that all students be provided with a safe, secure learning environment with these characteristics: a)caring, b) respect for law and order, c) respect for democratic values, rights and responsibilities, d) respect for cultural diversity, e) community, family, student and staff involvement,  f) appropriate modeling by staff and students, and g) clear, consistent expectations for behaviour and consequences for misconduct which are communicated to students, staff and parents.   School Division policy and the Education Act outline responsibilities of students and provide guidelines for teachers to follow.  </w:t>
            </w:r>
          </w:p>
          <w:p w:rsidR="00DC627A" w:rsidRDefault="00E001F0">
            <w:pPr>
              <w:spacing w:after="0" w:line="259" w:lineRule="auto"/>
              <w:ind w:left="956" w:right="218" w:firstLine="0"/>
            </w:pPr>
            <w:r>
              <w:t xml:space="preserve">Students are expected to respect themselves, others and property.  As a rule of thumb, we ask students to keep their hands and feet to themselves. Students should be in class on time, </w:t>
            </w:r>
          </w:p>
        </w:tc>
        <w:tc>
          <w:tcPr>
            <w:tcW w:w="5276" w:type="dxa"/>
            <w:tcBorders>
              <w:top w:val="single" w:sz="4" w:space="0" w:color="000000"/>
              <w:left w:val="nil"/>
              <w:bottom w:val="single" w:sz="4" w:space="0" w:color="000000"/>
              <w:right w:val="single" w:sz="4" w:space="0" w:color="000000"/>
            </w:tcBorders>
          </w:tcPr>
          <w:p w:rsidR="00DC627A" w:rsidRDefault="00E001F0">
            <w:pPr>
              <w:spacing w:after="200" w:line="275" w:lineRule="auto"/>
              <w:ind w:left="0" w:right="114" w:firstLine="0"/>
            </w:pPr>
            <w:r>
              <w:t xml:space="preserve">come to class prepared, respect other students’ learning while in class, and do their best on all assignments. </w:t>
            </w:r>
          </w:p>
          <w:p w:rsidR="00DC627A" w:rsidRDefault="00E001F0">
            <w:pPr>
              <w:spacing w:after="218" w:line="259" w:lineRule="auto"/>
              <w:ind w:left="0" w:firstLine="0"/>
            </w:pPr>
            <w:r>
              <w:rPr>
                <w:b/>
                <w:u w:val="single" w:color="000000"/>
              </w:rPr>
              <w:t>Dress Policy</w:t>
            </w:r>
            <w:r>
              <w:rPr>
                <w:b/>
              </w:rPr>
              <w:t xml:space="preserve"> </w:t>
            </w:r>
            <w:r>
              <w:t xml:space="preserve"> </w:t>
            </w:r>
          </w:p>
          <w:p w:rsidR="00DC627A" w:rsidRDefault="00E001F0">
            <w:pPr>
              <w:spacing w:after="0" w:line="275" w:lineRule="auto"/>
              <w:ind w:left="0" w:right="558" w:firstLine="0"/>
            </w:pPr>
            <w:r>
              <w:t xml:space="preserve">Students should dress appropriately for the weather, as they will be expected to go outside unless the weather is extreme. Students should wear age-appropriate clothing and have appropriate footwear for the season. PLEASE LABEL ALL CLOTHING ITEMS AND SHOES. </w:t>
            </w:r>
          </w:p>
          <w:p w:rsidR="00DC627A" w:rsidRDefault="00E001F0">
            <w:pPr>
              <w:spacing w:after="200" w:line="275" w:lineRule="auto"/>
              <w:ind w:left="0" w:right="717" w:firstLine="0"/>
            </w:pPr>
            <w:r>
              <w:t xml:space="preserve">We are a “two pair of shoes” school. Students are expected to have a pair of outdoor shoes (that are left on the shoe racks) and an indoor pair. Indoor shoes that will also be used for physical education should be a non-marking running shoe.  </w:t>
            </w:r>
          </w:p>
          <w:p w:rsidR="00DC627A" w:rsidRDefault="002E3D8E">
            <w:pPr>
              <w:spacing w:after="218" w:line="259" w:lineRule="auto"/>
              <w:ind w:left="0" w:firstLine="0"/>
            </w:pPr>
            <w:r>
              <w:rPr>
                <w:b/>
                <w:u w:val="single" w:color="000000"/>
              </w:rPr>
              <w:t xml:space="preserve">Student </w:t>
            </w:r>
            <w:r w:rsidR="00E001F0">
              <w:rPr>
                <w:b/>
                <w:u w:val="single" w:color="000000"/>
              </w:rPr>
              <w:t>Support</w:t>
            </w:r>
            <w:r>
              <w:rPr>
                <w:b/>
                <w:u w:val="single" w:color="000000"/>
              </w:rPr>
              <w:t xml:space="preserve"> Services</w:t>
            </w:r>
            <w:r w:rsidR="00E001F0">
              <w:rPr>
                <w:b/>
              </w:rPr>
              <w:t xml:space="preserve"> </w:t>
            </w:r>
          </w:p>
          <w:p w:rsidR="00DC627A" w:rsidRDefault="002E3D8E">
            <w:pPr>
              <w:spacing w:after="200" w:line="275" w:lineRule="auto"/>
              <w:ind w:left="0" w:right="830" w:firstLine="0"/>
            </w:pPr>
            <w:r>
              <w:t xml:space="preserve">Student Support Service are </w:t>
            </w:r>
            <w:r w:rsidR="00E001F0">
              <w:t xml:space="preserve">available to students experiencing difficulty with parts of their program. Teachers and/or parents can refer the student. The teacher and educational support teacher will create appropriate programming to support the student’s learning. Parents will be consulted throughout all parts of the process.  </w:t>
            </w:r>
          </w:p>
          <w:p w:rsidR="00DC627A" w:rsidRDefault="00E001F0">
            <w:pPr>
              <w:spacing w:after="218" w:line="259" w:lineRule="auto"/>
              <w:ind w:left="0" w:firstLine="0"/>
            </w:pPr>
            <w:r>
              <w:rPr>
                <w:b/>
                <w:u w:val="single" w:color="000000"/>
              </w:rPr>
              <w:t>Emergency Response Plan</w:t>
            </w:r>
            <w:r>
              <w:rPr>
                <w:b/>
              </w:rPr>
              <w:t xml:space="preserve"> </w:t>
            </w:r>
            <w:r>
              <w:t xml:space="preserve"> </w:t>
            </w:r>
          </w:p>
          <w:p w:rsidR="00DC627A" w:rsidRDefault="00E001F0">
            <w:pPr>
              <w:spacing w:after="0" w:line="259" w:lineRule="auto"/>
              <w:ind w:left="0" w:right="815" w:firstLine="0"/>
            </w:pPr>
            <w:r>
              <w:t xml:space="preserve">School Division policy requires schools create emergency response plans in the case of both internal threats (students will leave the building) and external threats (students will remain in their classroom).  Drills for both types of threats will be practiced regularly.   </w:t>
            </w:r>
          </w:p>
        </w:tc>
      </w:tr>
    </w:tbl>
    <w:tbl>
      <w:tblPr>
        <w:tblStyle w:val="TableGrid"/>
        <w:tblpPr w:leftFromText="180" w:rightFromText="180" w:vertAnchor="text" w:horzAnchor="margin" w:tblpXSpec="center" w:tblpY="87"/>
        <w:tblW w:w="11272" w:type="dxa"/>
        <w:tblInd w:w="0" w:type="dxa"/>
        <w:tblCellMar>
          <w:top w:w="999" w:type="dxa"/>
          <w:right w:w="115" w:type="dxa"/>
        </w:tblCellMar>
        <w:tblLook w:val="04A0" w:firstRow="1" w:lastRow="0" w:firstColumn="1" w:lastColumn="0" w:noHBand="0" w:noVBand="1"/>
      </w:tblPr>
      <w:tblGrid>
        <w:gridCol w:w="5996"/>
        <w:gridCol w:w="5276"/>
      </w:tblGrid>
      <w:tr w:rsidR="002E3D8E" w:rsidTr="00DF1750">
        <w:trPr>
          <w:trHeight w:val="14872"/>
        </w:trPr>
        <w:tc>
          <w:tcPr>
            <w:tcW w:w="5996" w:type="dxa"/>
            <w:tcBorders>
              <w:top w:val="single" w:sz="4" w:space="0" w:color="000000"/>
              <w:left w:val="single" w:sz="4" w:space="0" w:color="000000"/>
              <w:bottom w:val="single" w:sz="4" w:space="0" w:color="000000"/>
              <w:right w:val="nil"/>
            </w:tcBorders>
            <w:vAlign w:val="center"/>
          </w:tcPr>
          <w:p w:rsidR="002E3D8E" w:rsidRDefault="002E3D8E" w:rsidP="00DF1750">
            <w:pPr>
              <w:spacing w:after="218" w:line="259" w:lineRule="auto"/>
              <w:ind w:left="0" w:firstLine="0"/>
            </w:pPr>
            <w:r w:rsidRPr="002E3D8E">
              <w:rPr>
                <w:b/>
              </w:rPr>
              <w:lastRenderedPageBreak/>
              <w:t xml:space="preserve">                   </w:t>
            </w:r>
            <w:r>
              <w:rPr>
                <w:b/>
                <w:u w:val="single" w:color="000000"/>
              </w:rPr>
              <w:t>Extra-Curricular Activities</w:t>
            </w:r>
            <w:r>
              <w:rPr>
                <w:b/>
              </w:rPr>
              <w:t xml:space="preserve"> </w:t>
            </w:r>
            <w:r>
              <w:t xml:space="preserve"> </w:t>
            </w:r>
          </w:p>
          <w:p w:rsidR="002E3D8E" w:rsidRDefault="002E3D8E" w:rsidP="00DF1750">
            <w:pPr>
              <w:spacing w:after="200" w:line="275" w:lineRule="auto"/>
              <w:ind w:left="956" w:right="575" w:firstLine="0"/>
            </w:pPr>
            <w:r>
              <w:t xml:space="preserve">Students in grades 4 – 8 are encouraged to take part in our extra-curricular activities throughout the school year. East Central Public School participates in P4A Athletics in volleyball, basketball, cross-country running, and track and field. Teachers volunteer their time to coach and parents are encouraged to cheer on the Panthers.  </w:t>
            </w:r>
          </w:p>
          <w:p w:rsidR="002E3D8E" w:rsidRDefault="002E3D8E" w:rsidP="00DF1750">
            <w:pPr>
              <w:spacing w:after="218" w:line="259" w:lineRule="auto"/>
              <w:ind w:left="956" w:firstLine="0"/>
            </w:pPr>
            <w:r>
              <w:rPr>
                <w:b/>
                <w:u w:val="single" w:color="000000"/>
              </w:rPr>
              <w:t>Homework</w:t>
            </w:r>
            <w:r>
              <w:rPr>
                <w:b/>
              </w:rPr>
              <w:t xml:space="preserve"> </w:t>
            </w:r>
          </w:p>
          <w:p w:rsidR="002E3D8E" w:rsidRDefault="002E3D8E" w:rsidP="00DF1750">
            <w:pPr>
              <w:spacing w:after="200" w:line="275" w:lineRule="auto"/>
              <w:ind w:left="956" w:right="586" w:firstLine="0"/>
            </w:pPr>
            <w:r>
              <w:t xml:space="preserve">Students will periodically have work sent home. </w:t>
            </w:r>
            <w:r w:rsidR="00AE5A8E">
              <w:t xml:space="preserve">Teachers will be communicating expectations through SeeSaw and Edsby. </w:t>
            </w:r>
            <w:r>
              <w:t xml:space="preserve"> Homework is usually work not completed during class time and your child should be able to </w:t>
            </w:r>
            <w:r w:rsidR="00AE5A8E">
              <w:t xml:space="preserve">finish the </w:t>
            </w:r>
            <w:r>
              <w:t xml:space="preserve">work independently with some parent supervision.  </w:t>
            </w:r>
          </w:p>
          <w:p w:rsidR="002E3D8E" w:rsidRDefault="002E3D8E" w:rsidP="00DF1750">
            <w:pPr>
              <w:spacing w:after="218" w:line="259" w:lineRule="auto"/>
              <w:ind w:left="956" w:firstLine="0"/>
            </w:pPr>
            <w:r>
              <w:rPr>
                <w:b/>
                <w:u w:val="single" w:color="000000"/>
              </w:rPr>
              <w:t>Library</w:t>
            </w:r>
            <w:r>
              <w:rPr>
                <w:b/>
              </w:rPr>
              <w:t xml:space="preserve"> </w:t>
            </w:r>
          </w:p>
          <w:p w:rsidR="002E3D8E" w:rsidRDefault="002E3D8E" w:rsidP="00DF1750">
            <w:pPr>
              <w:spacing w:after="200" w:line="275" w:lineRule="auto"/>
              <w:ind w:left="956" w:right="592" w:firstLine="0"/>
            </w:pPr>
            <w:r>
              <w:t xml:space="preserve">Our library has an excellent collection of fiction and non-fiction books. Students have the opportunity to borrow books at least once a week.    </w:t>
            </w:r>
          </w:p>
          <w:p w:rsidR="002E3D8E" w:rsidRDefault="002E3D8E" w:rsidP="00DF1750">
            <w:pPr>
              <w:spacing w:after="218" w:line="259" w:lineRule="auto"/>
              <w:ind w:left="956" w:firstLine="0"/>
            </w:pPr>
            <w:r>
              <w:rPr>
                <w:b/>
                <w:u w:val="single" w:color="000000"/>
              </w:rPr>
              <w:t>Lost and Damaged books – Library</w:t>
            </w:r>
            <w:r>
              <w:rPr>
                <w:b/>
              </w:rPr>
              <w:t xml:space="preserve"> </w:t>
            </w:r>
            <w:r>
              <w:t xml:space="preserve"> </w:t>
            </w:r>
          </w:p>
          <w:p w:rsidR="002E3D8E" w:rsidRDefault="002E3D8E" w:rsidP="00DF1750">
            <w:pPr>
              <w:spacing w:after="199" w:line="276" w:lineRule="auto"/>
              <w:ind w:left="956" w:right="514" w:firstLine="0"/>
            </w:pPr>
            <w:r>
              <w:t xml:space="preserve">There will be a charge for lost or damaged books. Parents will be notified of the cost.  </w:t>
            </w:r>
          </w:p>
          <w:p w:rsidR="002E3D8E" w:rsidRDefault="002E3D8E" w:rsidP="00DF1750">
            <w:pPr>
              <w:spacing w:after="218" w:line="259" w:lineRule="auto"/>
              <w:ind w:left="956" w:firstLine="0"/>
            </w:pPr>
            <w:r>
              <w:rPr>
                <w:b/>
                <w:u w:val="single" w:color="000000"/>
              </w:rPr>
              <w:t>Lunch Supervision and Activities</w:t>
            </w:r>
            <w:r>
              <w:rPr>
                <w:b/>
              </w:rPr>
              <w:t xml:space="preserve"> </w:t>
            </w:r>
            <w:r>
              <w:t xml:space="preserve"> </w:t>
            </w:r>
          </w:p>
          <w:p w:rsidR="002E3D8E" w:rsidRDefault="00AE5A8E" w:rsidP="00DF1750">
            <w:pPr>
              <w:spacing w:after="0" w:line="259" w:lineRule="auto"/>
              <w:ind w:left="956" w:right="559" w:firstLine="0"/>
            </w:pPr>
            <w:r>
              <w:t>Students eat their lunches at</w:t>
            </w:r>
            <w:r w:rsidR="002E3D8E">
              <w:t xml:space="preserve"> their desks in their classrooms. Appropriate lunch behaviour is expected or students will be asked to eat in an alternate area. </w:t>
            </w:r>
          </w:p>
        </w:tc>
        <w:tc>
          <w:tcPr>
            <w:tcW w:w="5276" w:type="dxa"/>
            <w:tcBorders>
              <w:top w:val="single" w:sz="4" w:space="0" w:color="000000"/>
              <w:left w:val="nil"/>
              <w:bottom w:val="single" w:sz="4" w:space="0" w:color="000000"/>
              <w:right w:val="single" w:sz="4" w:space="0" w:color="000000"/>
            </w:tcBorders>
          </w:tcPr>
          <w:p w:rsidR="002E3D8E" w:rsidRDefault="002E3D8E" w:rsidP="00DF1750">
            <w:pPr>
              <w:spacing w:after="199" w:line="276" w:lineRule="auto"/>
              <w:ind w:left="0" w:right="629" w:firstLine="0"/>
            </w:pPr>
          </w:p>
          <w:p w:rsidR="002E3D8E" w:rsidRDefault="002E3D8E" w:rsidP="00DF1750">
            <w:pPr>
              <w:spacing w:after="200" w:line="275" w:lineRule="auto"/>
              <w:ind w:left="0" w:right="826" w:firstLine="0"/>
            </w:pPr>
          </w:p>
          <w:p w:rsidR="002E3D8E" w:rsidRDefault="002E3D8E" w:rsidP="00DF1750">
            <w:pPr>
              <w:spacing w:after="200" w:line="275" w:lineRule="auto"/>
              <w:ind w:left="0" w:right="826" w:firstLine="0"/>
            </w:pPr>
          </w:p>
          <w:p w:rsidR="002E3D8E" w:rsidRDefault="002E3D8E" w:rsidP="00DF1750">
            <w:pPr>
              <w:spacing w:after="200" w:line="275" w:lineRule="auto"/>
              <w:ind w:left="0" w:right="826" w:firstLine="0"/>
            </w:pPr>
            <w:r>
              <w:t xml:space="preserve">Activities and equipment are available for students. The gym is often used by grades 4 -8 students for team practices and intramurals. During the winter students have an opportunity to play in the gym, or outside with cross-country skis and sleds for sliding.  </w:t>
            </w:r>
          </w:p>
          <w:p w:rsidR="002E3D8E" w:rsidRDefault="002E3D8E" w:rsidP="00DF1750">
            <w:pPr>
              <w:spacing w:after="218" w:line="259" w:lineRule="auto"/>
              <w:ind w:left="0" w:firstLine="0"/>
            </w:pPr>
            <w:r>
              <w:rPr>
                <w:b/>
                <w:u w:val="single" w:color="000000"/>
              </w:rPr>
              <w:t>Nutrition</w:t>
            </w:r>
            <w:r>
              <w:t xml:space="preserve"> </w:t>
            </w:r>
          </w:p>
          <w:p w:rsidR="002E3D8E" w:rsidRDefault="002E3D8E" w:rsidP="00DF1750">
            <w:pPr>
              <w:spacing w:after="199" w:line="276" w:lineRule="auto"/>
              <w:ind w:left="0" w:right="512" w:firstLine="0"/>
            </w:pPr>
            <w:r>
              <w:t xml:space="preserve">We encourage and model healthy eating; as a result we ask that candy be sent to school as a special treat, only during special celebrations. </w:t>
            </w:r>
          </w:p>
          <w:p w:rsidR="002E3D8E" w:rsidRDefault="002E3D8E" w:rsidP="00DF1750">
            <w:pPr>
              <w:spacing w:after="200" w:line="275" w:lineRule="auto"/>
              <w:ind w:left="0" w:right="644" w:firstLine="0"/>
            </w:pPr>
            <w:r>
              <w:t xml:space="preserve">We also encourage parents to send healthy lunches that follow Canada Food Guide guidelines. </w:t>
            </w:r>
            <w:r w:rsidR="00555C17">
              <w:rPr>
                <w:b/>
                <w:u w:val="single" w:color="000000"/>
              </w:rPr>
              <w:t>S</w:t>
            </w:r>
            <w:r>
              <w:rPr>
                <w:b/>
                <w:u w:val="single" w:color="000000"/>
              </w:rPr>
              <w:t>unflower seeds are not</w:t>
            </w:r>
            <w:r>
              <w:rPr>
                <w:b/>
              </w:rPr>
              <w:t xml:space="preserve"> </w:t>
            </w:r>
            <w:r>
              <w:rPr>
                <w:b/>
                <w:u w:val="single" w:color="000000"/>
              </w:rPr>
              <w:t>allowed on buses or school grounds.</w:t>
            </w:r>
            <w:r>
              <w:rPr>
                <w:b/>
              </w:rPr>
              <w:t xml:space="preserve">  </w:t>
            </w:r>
          </w:p>
          <w:p w:rsidR="002E3D8E" w:rsidRDefault="002E3D8E" w:rsidP="00DF1750">
            <w:pPr>
              <w:spacing w:after="218" w:line="259" w:lineRule="auto"/>
              <w:ind w:left="0" w:firstLine="0"/>
            </w:pPr>
            <w:r>
              <w:rPr>
                <w:b/>
                <w:u w:val="single" w:color="000000"/>
              </w:rPr>
              <w:t>Personal Items at School</w:t>
            </w:r>
            <w:r>
              <w:rPr>
                <w:b/>
              </w:rPr>
              <w:t xml:space="preserve"> </w:t>
            </w:r>
            <w:r>
              <w:t xml:space="preserve"> </w:t>
            </w:r>
          </w:p>
          <w:p w:rsidR="002E3D8E" w:rsidRDefault="002E3D8E" w:rsidP="00DF1750">
            <w:pPr>
              <w:spacing w:after="200" w:line="275" w:lineRule="auto"/>
              <w:ind w:left="0" w:right="818" w:firstLine="0"/>
            </w:pPr>
            <w:r>
              <w:t xml:space="preserve">Students are asked to keep personal items of value at home. If items such as electronic games, I-Pods, cell phones, cameras, skateboards, money, etc. are brought to school or on the bus, the school </w:t>
            </w:r>
            <w:r>
              <w:rPr>
                <w:b/>
              </w:rPr>
              <w:t>will not be responsible</w:t>
            </w:r>
            <w:r>
              <w:t xml:space="preserve"> for the potential loss of these items. </w:t>
            </w:r>
            <w:r>
              <w:rPr>
                <w:b/>
                <w:u w:val="single" w:color="000000"/>
              </w:rPr>
              <w:t>Due to privacy concerns, pictures and</w:t>
            </w:r>
            <w:r>
              <w:rPr>
                <w:b/>
              </w:rPr>
              <w:t xml:space="preserve"> </w:t>
            </w:r>
            <w:r>
              <w:rPr>
                <w:b/>
                <w:u w:val="single" w:color="000000"/>
              </w:rPr>
              <w:t>video are not allowed to be taken at school or</w:t>
            </w:r>
            <w:r>
              <w:rPr>
                <w:b/>
              </w:rPr>
              <w:t xml:space="preserve"> </w:t>
            </w:r>
            <w:r>
              <w:rPr>
                <w:b/>
                <w:u w:val="single" w:color="000000"/>
              </w:rPr>
              <w:t>on the bus without adult permission</w:t>
            </w:r>
            <w:r>
              <w:t xml:space="preserve">. All electronic items must be kept in a backpack in the locker for the day and </w:t>
            </w:r>
            <w:r>
              <w:rPr>
                <w:b/>
                <w:u w:val="single" w:color="000000"/>
              </w:rPr>
              <w:t>used only at the</w:t>
            </w:r>
            <w:r>
              <w:rPr>
                <w:b/>
              </w:rPr>
              <w:t xml:space="preserve"> </w:t>
            </w:r>
            <w:r>
              <w:rPr>
                <w:b/>
                <w:u w:val="single" w:color="000000"/>
              </w:rPr>
              <w:t>discretion of the classroom teacher</w:t>
            </w:r>
            <w:r>
              <w:t xml:space="preserve">. If a student is not respecting this, the item will be taken for the day; a second time, the item will be taken and parents contacted.  Students should have no expectation of privacy concerning any material stored on a confiscated cellular telephone. </w:t>
            </w:r>
          </w:p>
          <w:p w:rsidR="002E3D8E" w:rsidRDefault="002E3D8E" w:rsidP="00DF1750">
            <w:pPr>
              <w:spacing w:after="0" w:line="259" w:lineRule="auto"/>
              <w:ind w:left="0" w:firstLine="0"/>
            </w:pPr>
            <w:r>
              <w:rPr>
                <w:b/>
              </w:rPr>
              <w:t xml:space="preserve"> </w:t>
            </w:r>
          </w:p>
        </w:tc>
      </w:tr>
    </w:tbl>
    <w:tbl>
      <w:tblPr>
        <w:tblStyle w:val="TableGrid"/>
        <w:tblpPr w:leftFromText="180" w:rightFromText="180" w:vertAnchor="text" w:horzAnchor="margin" w:tblpXSpec="center" w:tblpY="505"/>
        <w:tblW w:w="11272" w:type="dxa"/>
        <w:tblInd w:w="0" w:type="dxa"/>
        <w:tblCellMar>
          <w:top w:w="999" w:type="dxa"/>
          <w:right w:w="115" w:type="dxa"/>
        </w:tblCellMar>
        <w:tblLook w:val="04A0" w:firstRow="1" w:lastRow="0" w:firstColumn="1" w:lastColumn="0" w:noHBand="0" w:noVBand="1"/>
      </w:tblPr>
      <w:tblGrid>
        <w:gridCol w:w="5996"/>
        <w:gridCol w:w="5276"/>
      </w:tblGrid>
      <w:tr w:rsidR="002E3D8E" w:rsidTr="002E3D8E">
        <w:trPr>
          <w:trHeight w:val="14872"/>
        </w:trPr>
        <w:tc>
          <w:tcPr>
            <w:tcW w:w="5996" w:type="dxa"/>
            <w:tcBorders>
              <w:top w:val="single" w:sz="4" w:space="0" w:color="000000"/>
              <w:left w:val="single" w:sz="4" w:space="0" w:color="000000"/>
              <w:bottom w:val="single" w:sz="4" w:space="0" w:color="000000"/>
              <w:right w:val="nil"/>
            </w:tcBorders>
          </w:tcPr>
          <w:p w:rsidR="002E3D8E" w:rsidRDefault="002E3D8E" w:rsidP="002E3D8E">
            <w:pPr>
              <w:spacing w:after="218" w:line="259" w:lineRule="auto"/>
              <w:ind w:left="956" w:firstLine="0"/>
            </w:pPr>
            <w:r>
              <w:rPr>
                <w:b/>
                <w:u w:val="single" w:color="000000"/>
              </w:rPr>
              <w:lastRenderedPageBreak/>
              <w:t>Physical Education Program</w:t>
            </w:r>
            <w:r>
              <w:rPr>
                <w:b/>
              </w:rPr>
              <w:t xml:space="preserve">  </w:t>
            </w:r>
          </w:p>
          <w:p w:rsidR="002E3D8E" w:rsidRDefault="002E3D8E" w:rsidP="002E3D8E">
            <w:pPr>
              <w:spacing w:after="201" w:line="275" w:lineRule="auto"/>
              <w:ind w:left="956" w:right="526" w:firstLine="0"/>
            </w:pPr>
            <w:r>
              <w:t xml:space="preserve">Fitness, fundamentals and fun are part of our physical education program. Students have physical education every other day and are expected to participate and dress appropriately. Students in grades 4 – 8 are expected to change into a t-shirt and shorts. Students are also asked to have non-marking </w:t>
            </w:r>
            <w:r>
              <w:rPr>
                <w:b/>
                <w:u w:val="single" w:color="000000"/>
              </w:rPr>
              <w:t>running shoes</w:t>
            </w:r>
            <w:r>
              <w:t xml:space="preserve">. Board shoes are not running shoes. They can cause ankle injuries due to the lack of support and the flat sole.  </w:t>
            </w:r>
          </w:p>
          <w:p w:rsidR="002E3D8E" w:rsidRDefault="002E3D8E" w:rsidP="002E3D8E">
            <w:pPr>
              <w:spacing w:after="218" w:line="259" w:lineRule="auto"/>
              <w:ind w:left="956" w:firstLine="0"/>
            </w:pPr>
            <w:r>
              <w:rPr>
                <w:b/>
                <w:u w:val="single" w:color="000000"/>
              </w:rPr>
              <w:t>Public Health Nurse</w:t>
            </w:r>
            <w:r>
              <w:rPr>
                <w:b/>
              </w:rPr>
              <w:t xml:space="preserve">  </w:t>
            </w:r>
          </w:p>
          <w:p w:rsidR="002E3D8E" w:rsidRDefault="002E3D8E" w:rsidP="002E3D8E">
            <w:pPr>
              <w:spacing w:after="1" w:line="275" w:lineRule="auto"/>
              <w:ind w:left="956" w:right="164" w:firstLine="0"/>
            </w:pPr>
            <w:r>
              <w:t xml:space="preserve">A public health nurse is assigned to our school. Responsibilities include: vision screening for students aged 6 &amp; 9 years old, as well as any referred by the teacher; vaccinations for grade </w:t>
            </w:r>
          </w:p>
          <w:p w:rsidR="002E3D8E" w:rsidRDefault="002E3D8E" w:rsidP="002E3D8E">
            <w:pPr>
              <w:spacing w:after="200" w:line="275" w:lineRule="auto"/>
              <w:ind w:left="956" w:right="411" w:firstLine="0"/>
            </w:pPr>
            <w:r>
              <w:t xml:space="preserve">6 and 8 students as required by Saskatchewan Health (parent consent is required); class presentations to support curriculum; and acting as a resource for teachers. </w:t>
            </w:r>
          </w:p>
          <w:p w:rsidR="002E3D8E" w:rsidRDefault="002E3D8E" w:rsidP="002E3D8E">
            <w:pPr>
              <w:spacing w:after="218" w:line="259" w:lineRule="auto"/>
              <w:ind w:left="956" w:firstLine="0"/>
            </w:pPr>
            <w:r>
              <w:rPr>
                <w:b/>
                <w:u w:val="single" w:color="000000"/>
              </w:rPr>
              <w:t>Report Cards</w:t>
            </w:r>
            <w:r>
              <w:t xml:space="preserve"> </w:t>
            </w:r>
          </w:p>
          <w:p w:rsidR="002E3D8E" w:rsidRDefault="002E3D8E" w:rsidP="002E3D8E">
            <w:pPr>
              <w:spacing w:after="201" w:line="275" w:lineRule="auto"/>
              <w:ind w:left="956" w:right="576" w:firstLine="0"/>
            </w:pPr>
            <w:r>
              <w:t>Report</w:t>
            </w:r>
            <w:r w:rsidR="00555C17">
              <w:t xml:space="preserve"> cards are sent home twice</w:t>
            </w:r>
            <w:r>
              <w:t xml:space="preserve"> during the year – </w:t>
            </w:r>
            <w:r w:rsidR="00555C17">
              <w:t>January 20</w:t>
            </w:r>
            <w:r>
              <w:t xml:space="preserve"> and June</w:t>
            </w:r>
            <w:r w:rsidR="00555C17">
              <w:t xml:space="preserve"> 28</w:t>
            </w:r>
            <w:r>
              <w:t>. Report cards communicate how your child is meeting cur</w:t>
            </w:r>
            <w:r w:rsidR="00555C17">
              <w:t>riculum and social objectives. Interim reports concerning academic behaviour and learner characteristics will be sent home prior to p</w:t>
            </w:r>
            <w:r>
              <w:t>arent-teacher interviews</w:t>
            </w:r>
            <w:r w:rsidR="00555C17">
              <w:t xml:space="preserve">. </w:t>
            </w:r>
          </w:p>
          <w:p w:rsidR="002E3D8E" w:rsidRDefault="002E3D8E" w:rsidP="002E3D8E">
            <w:pPr>
              <w:spacing w:after="218" w:line="259" w:lineRule="auto"/>
              <w:ind w:left="956" w:firstLine="0"/>
            </w:pPr>
            <w:r>
              <w:rPr>
                <w:b/>
                <w:u w:val="single" w:color="000000"/>
              </w:rPr>
              <w:t>School Community Council</w:t>
            </w:r>
            <w:r>
              <w:rPr>
                <w:b/>
              </w:rPr>
              <w:t xml:space="preserve"> </w:t>
            </w:r>
          </w:p>
          <w:p w:rsidR="002E3D8E" w:rsidRDefault="002E3D8E" w:rsidP="002E3D8E">
            <w:pPr>
              <w:spacing w:after="0" w:line="259" w:lineRule="auto"/>
              <w:ind w:left="956" w:right="487" w:firstLine="0"/>
            </w:pPr>
            <w:r>
              <w:t xml:space="preserve">East Central has a very active and involved School Community Council. Please consider becoming involved. They usually meet every other month – check the newsletter for dates and times.  Activities organized include monthly hot lunches, community Halloween Dance, Year </w:t>
            </w:r>
          </w:p>
        </w:tc>
        <w:tc>
          <w:tcPr>
            <w:tcW w:w="5276" w:type="dxa"/>
            <w:tcBorders>
              <w:top w:val="single" w:sz="4" w:space="0" w:color="000000"/>
              <w:left w:val="nil"/>
              <w:bottom w:val="single" w:sz="4" w:space="0" w:color="000000"/>
              <w:right w:val="single" w:sz="4" w:space="0" w:color="000000"/>
            </w:tcBorders>
          </w:tcPr>
          <w:p w:rsidR="002E3D8E" w:rsidRDefault="002E3D8E" w:rsidP="002E3D8E">
            <w:pPr>
              <w:spacing w:after="200" w:line="275" w:lineRule="auto"/>
              <w:ind w:left="0" w:right="747" w:firstLine="0"/>
            </w:pPr>
            <w:r>
              <w:t xml:space="preserve">End Barbeque, and supporting school programs. The School Community Council adds the little extras for your child’s education that make East Central such a special place. Your help makes this happen! </w:t>
            </w:r>
          </w:p>
          <w:p w:rsidR="002E3D8E" w:rsidRDefault="002E3D8E" w:rsidP="002E3D8E">
            <w:pPr>
              <w:spacing w:after="218" w:line="259" w:lineRule="auto"/>
              <w:ind w:left="0" w:firstLine="0"/>
            </w:pPr>
            <w:r>
              <w:rPr>
                <w:b/>
                <w:u w:val="single" w:color="000000"/>
              </w:rPr>
              <w:t>School Social Worker</w:t>
            </w:r>
            <w:r>
              <w:t xml:space="preserve"> </w:t>
            </w:r>
          </w:p>
          <w:p w:rsidR="002E3D8E" w:rsidRDefault="002E3D8E" w:rsidP="002E3D8E">
            <w:pPr>
              <w:spacing w:after="16" w:line="259" w:lineRule="auto"/>
              <w:ind w:left="0" w:firstLine="0"/>
            </w:pPr>
            <w:r>
              <w:t xml:space="preserve">A school social worker is in place in all </w:t>
            </w:r>
          </w:p>
          <w:p w:rsidR="002E3D8E" w:rsidRDefault="002E3D8E" w:rsidP="002E3D8E">
            <w:pPr>
              <w:spacing w:after="200" w:line="275" w:lineRule="auto"/>
              <w:ind w:left="0" w:right="723" w:firstLine="0"/>
            </w:pPr>
            <w:r>
              <w:t xml:space="preserve">Saskatchewan Rivers Schools.  The program was initiated to create cooperation and communication between the school and the home.  With parental permission, the social worker spends time with students who are experiencing problems at school.  Time permitting, group activities focusing upon social and personal skills will also be convened.  Parents may refer their children to the social worker as well. </w:t>
            </w:r>
          </w:p>
          <w:p w:rsidR="002E3D8E" w:rsidRDefault="002E3D8E" w:rsidP="002E3D8E">
            <w:pPr>
              <w:spacing w:after="218" w:line="259" w:lineRule="auto"/>
              <w:ind w:left="0" w:firstLine="0"/>
            </w:pPr>
            <w:r>
              <w:rPr>
                <w:b/>
                <w:u w:val="single" w:color="000000"/>
              </w:rPr>
              <w:t>School Pictures</w:t>
            </w:r>
            <w:r>
              <w:rPr>
                <w:b/>
              </w:rPr>
              <w:t xml:space="preserve"> </w:t>
            </w:r>
            <w:r>
              <w:t xml:space="preserve"> </w:t>
            </w:r>
          </w:p>
          <w:p w:rsidR="002E3D8E" w:rsidRDefault="002E3D8E" w:rsidP="002E3D8E">
            <w:pPr>
              <w:spacing w:line="274" w:lineRule="auto"/>
              <w:ind w:left="0" w:right="752" w:firstLine="0"/>
            </w:pPr>
            <w:r>
              <w:t>School photographers visit the school October</w:t>
            </w:r>
            <w:r w:rsidR="005D4A75">
              <w:t xml:space="preserve"> 12, and again in November for retakes or those missed</w:t>
            </w:r>
            <w:r>
              <w:t xml:space="preserve">. All students will be photographed. </w:t>
            </w:r>
          </w:p>
          <w:p w:rsidR="002E3D8E" w:rsidRDefault="002E3D8E" w:rsidP="002E3D8E">
            <w:pPr>
              <w:spacing w:after="218" w:line="259" w:lineRule="auto"/>
              <w:ind w:left="0" w:firstLine="0"/>
            </w:pPr>
            <w:r>
              <w:t xml:space="preserve">Parents may choose to purchase a package.  </w:t>
            </w:r>
          </w:p>
          <w:p w:rsidR="002E3D8E" w:rsidRDefault="002E3D8E" w:rsidP="002E3D8E">
            <w:pPr>
              <w:spacing w:after="218" w:line="259" w:lineRule="auto"/>
              <w:ind w:left="0" w:firstLine="0"/>
            </w:pPr>
            <w:r>
              <w:rPr>
                <w:b/>
                <w:u w:val="single" w:color="000000"/>
              </w:rPr>
              <w:t>School Fees</w:t>
            </w:r>
            <w:r>
              <w:rPr>
                <w:b/>
              </w:rPr>
              <w:t xml:space="preserve"> </w:t>
            </w:r>
            <w:r>
              <w:t xml:space="preserve"> </w:t>
            </w:r>
          </w:p>
          <w:p w:rsidR="002E3D8E" w:rsidRDefault="002E3D8E" w:rsidP="002E3D8E">
            <w:pPr>
              <w:spacing w:after="0" w:line="275" w:lineRule="auto"/>
              <w:ind w:left="0" w:right="789" w:firstLine="0"/>
            </w:pPr>
            <w:r>
              <w:t xml:space="preserve">The school fee for each K-8 student is $30, which is due the beginning of each school year. These fees are used to enhance student education through field trips, class excursions, special presentations, and celebrations. Grade </w:t>
            </w:r>
          </w:p>
          <w:p w:rsidR="002E3D8E" w:rsidRDefault="002E3D8E" w:rsidP="002E3D8E">
            <w:pPr>
              <w:spacing w:after="200" w:line="276" w:lineRule="auto"/>
              <w:ind w:left="0" w:right="558" w:firstLine="0"/>
            </w:pPr>
            <w:r>
              <w:t>7/8 students are a</w:t>
            </w:r>
            <w:r w:rsidR="00254BA7">
              <w:t>sked to provide an additional $2</w:t>
            </w:r>
            <w:r>
              <w:t>0 fee to help cover costs of the cooking program</w:t>
            </w:r>
            <w:r w:rsidR="00254BA7">
              <w:t xml:space="preserve"> and materials used in projects that the students will bring home when completed</w:t>
            </w:r>
            <w:r>
              <w:t xml:space="preserve">. </w:t>
            </w:r>
            <w:r w:rsidR="005D4A75">
              <w:t xml:space="preserve">  These fees may be paid e</w:t>
            </w:r>
            <w:r w:rsidR="00563A8B">
              <w:t>lectronically once you have signed up for “School Cash Online”</w:t>
            </w:r>
            <w:r w:rsidR="005D4A75">
              <w:t>.</w:t>
            </w:r>
          </w:p>
          <w:p w:rsidR="005D4A75" w:rsidRDefault="005D4A75" w:rsidP="002E3D8E">
            <w:pPr>
              <w:spacing w:after="218" w:line="259" w:lineRule="auto"/>
              <w:ind w:left="0" w:firstLine="0"/>
              <w:rPr>
                <w:b/>
                <w:u w:val="single" w:color="000000"/>
              </w:rPr>
            </w:pPr>
          </w:p>
          <w:p w:rsidR="005D4A75" w:rsidRDefault="005D4A75" w:rsidP="002E3D8E">
            <w:pPr>
              <w:spacing w:after="218" w:line="259" w:lineRule="auto"/>
              <w:ind w:left="0" w:firstLine="0"/>
              <w:rPr>
                <w:b/>
                <w:u w:val="single" w:color="000000"/>
              </w:rPr>
            </w:pPr>
          </w:p>
          <w:p w:rsidR="002E3D8E" w:rsidRDefault="002E3D8E" w:rsidP="002E3D8E">
            <w:pPr>
              <w:spacing w:after="0" w:line="259" w:lineRule="auto"/>
              <w:ind w:left="0" w:right="798" w:firstLine="0"/>
            </w:pPr>
          </w:p>
        </w:tc>
      </w:tr>
    </w:tbl>
    <w:p w:rsidR="00DC627A" w:rsidRDefault="00DC627A" w:rsidP="002E3D8E">
      <w:pPr>
        <w:spacing w:after="0" w:line="259" w:lineRule="auto"/>
        <w:ind w:left="0" w:right="10800" w:firstLine="0"/>
      </w:pPr>
    </w:p>
    <w:tbl>
      <w:tblPr>
        <w:tblStyle w:val="TableGrid"/>
        <w:tblpPr w:leftFromText="180" w:rightFromText="180" w:vertAnchor="text" w:horzAnchor="margin" w:tblpXSpec="center" w:tblpY="505"/>
        <w:tblW w:w="11272" w:type="dxa"/>
        <w:tblInd w:w="0" w:type="dxa"/>
        <w:tblCellMar>
          <w:top w:w="999" w:type="dxa"/>
          <w:right w:w="115" w:type="dxa"/>
        </w:tblCellMar>
        <w:tblLook w:val="04A0" w:firstRow="1" w:lastRow="0" w:firstColumn="1" w:lastColumn="0" w:noHBand="0" w:noVBand="1"/>
      </w:tblPr>
      <w:tblGrid>
        <w:gridCol w:w="5996"/>
        <w:gridCol w:w="5276"/>
      </w:tblGrid>
      <w:tr w:rsidR="002E3D8E" w:rsidTr="002E3D8E">
        <w:trPr>
          <w:trHeight w:val="14872"/>
        </w:trPr>
        <w:tc>
          <w:tcPr>
            <w:tcW w:w="5996" w:type="dxa"/>
            <w:tcBorders>
              <w:top w:val="single" w:sz="4" w:space="0" w:color="000000"/>
              <w:left w:val="single" w:sz="4" w:space="0" w:color="000000"/>
              <w:bottom w:val="single" w:sz="4" w:space="0" w:color="000000"/>
              <w:right w:val="nil"/>
            </w:tcBorders>
            <w:vAlign w:val="center"/>
          </w:tcPr>
          <w:p w:rsidR="005D4A75" w:rsidRDefault="005D4A75" w:rsidP="005D4A75">
            <w:pPr>
              <w:spacing w:after="218" w:line="259" w:lineRule="auto"/>
              <w:ind w:left="0" w:firstLine="0"/>
            </w:pPr>
            <w:r w:rsidRPr="005D4A75">
              <w:rPr>
                <w:b/>
                <w:u w:color="000000"/>
              </w:rPr>
              <w:lastRenderedPageBreak/>
              <w:t xml:space="preserve">                   </w:t>
            </w:r>
            <w:r>
              <w:rPr>
                <w:b/>
                <w:u w:val="single" w:color="000000"/>
              </w:rPr>
              <w:t>Transportation</w:t>
            </w:r>
            <w:r>
              <w:rPr>
                <w:b/>
              </w:rPr>
              <w:t xml:space="preserve"> </w:t>
            </w:r>
            <w:r>
              <w:t xml:space="preserve"> </w:t>
            </w:r>
          </w:p>
          <w:p w:rsidR="002E3D8E" w:rsidRDefault="005D4A75" w:rsidP="005D4A75">
            <w:pPr>
              <w:spacing w:after="200" w:line="275" w:lineRule="auto"/>
              <w:ind w:left="956" w:right="532" w:firstLine="0"/>
            </w:pPr>
            <w:r w:rsidRPr="005D4A75">
              <w:rPr>
                <w:b/>
              </w:rPr>
              <w:t>Respectful student behaviour on the bus is imperative according to School Division Policy 554.</w:t>
            </w:r>
            <w:r>
              <w:rPr>
                <w:b/>
              </w:rPr>
              <w:t xml:space="preserve"> It is the duty of every student to act in a responsible manner to ensure that the safety of all is ensured.  *Students are to board and </w:t>
            </w:r>
            <w:r w:rsidR="002E3D8E">
              <w:rPr>
                <w:b/>
              </w:rPr>
              <w:t>get off the bus in a quiet and orderly fashion.  *While on the bus, students will conduct themselves in a quiet, orderly manner. *Unless permission is granted by the bus driver, students are to remain in their seats at all times.*Students are asked to take care of their own garbage. *Every bus student is accountable to the bus driver for their conduct on the school bus and in the area of the bus drop-off and pick-up points.</w:t>
            </w:r>
            <w:r w:rsidR="002E3D8E">
              <w:rPr>
                <w:sz w:val="20"/>
              </w:rPr>
              <w:t xml:space="preserve">  </w:t>
            </w:r>
          </w:p>
          <w:p w:rsidR="002E3D8E" w:rsidRDefault="002E3D8E" w:rsidP="002E3D8E">
            <w:pPr>
              <w:spacing w:after="200" w:line="275" w:lineRule="auto"/>
              <w:ind w:left="956" w:right="585" w:firstLine="0"/>
            </w:pPr>
            <w:r>
              <w:t xml:space="preserve">Each bus driver has the authority and responsibility to maintain a safe and orderly bus environment in a similar manner to that of a teacher in a classroom. Misbehaviour on the bus can result in suspension of bus privileges. (Prior contact with parents would be made in this case.) </w:t>
            </w:r>
          </w:p>
          <w:p w:rsidR="002E3D8E" w:rsidRDefault="002E3D8E" w:rsidP="002E3D8E">
            <w:pPr>
              <w:spacing w:after="0" w:line="259" w:lineRule="auto"/>
              <w:ind w:left="956" w:firstLine="0"/>
            </w:pPr>
            <w:r>
              <w:rPr>
                <w:b/>
                <w:u w:val="single" w:color="000000"/>
              </w:rPr>
              <w:t>Transportation Cancellations</w:t>
            </w:r>
            <w:r>
              <w:t xml:space="preserve">– excerpts from </w:t>
            </w:r>
          </w:p>
          <w:p w:rsidR="00D5155E" w:rsidRDefault="00D5155E" w:rsidP="002E3D8E">
            <w:pPr>
              <w:spacing w:after="0" w:line="259" w:lineRule="auto"/>
              <w:ind w:left="956" w:firstLine="0"/>
            </w:pPr>
            <w:r>
              <w:t>School Division Administrative Procedure 710</w:t>
            </w:r>
            <w:r w:rsidR="002E3D8E">
              <w:t xml:space="preserve"> </w:t>
            </w:r>
            <w:r>
              <w:t>:</w:t>
            </w:r>
          </w:p>
          <w:p w:rsidR="002E3D8E" w:rsidRDefault="002E3D8E" w:rsidP="002E3D8E">
            <w:pPr>
              <w:spacing w:after="0" w:line="259" w:lineRule="auto"/>
              <w:ind w:left="956" w:firstLine="0"/>
            </w:pPr>
            <w:r>
              <w:t xml:space="preserve"> </w:t>
            </w:r>
          </w:p>
          <w:p w:rsidR="00D5155E" w:rsidRDefault="00D5155E" w:rsidP="00D5155E">
            <w:pPr>
              <w:pStyle w:val="Default"/>
            </w:pPr>
          </w:p>
          <w:p w:rsidR="00D5155E" w:rsidRDefault="00D5155E" w:rsidP="00D5155E">
            <w:pPr>
              <w:pStyle w:val="ListParagraph"/>
              <w:numPr>
                <w:ilvl w:val="0"/>
                <w:numId w:val="7"/>
              </w:numPr>
              <w:spacing w:after="16" w:line="239" w:lineRule="auto"/>
              <w:ind w:right="293"/>
            </w:pPr>
            <w:r>
              <w:t>When the temperature is at or below -40⁰C, bus runs will be cancelled. When the temperature is at or below -35⁰C and the wind chill temperature is at or below -45⁰C, bus runs will normally be cancelled.</w:t>
            </w:r>
          </w:p>
          <w:p w:rsidR="00D5155E" w:rsidRDefault="00D5155E" w:rsidP="00D5155E">
            <w:pPr>
              <w:pStyle w:val="Default"/>
            </w:pPr>
          </w:p>
          <w:p w:rsidR="00D5155E" w:rsidRDefault="00D5155E" w:rsidP="00D5155E">
            <w:pPr>
              <w:pStyle w:val="ListParagraph"/>
              <w:numPr>
                <w:ilvl w:val="0"/>
                <w:numId w:val="7"/>
              </w:numPr>
              <w:spacing w:after="16" w:line="239" w:lineRule="auto"/>
              <w:ind w:right="293"/>
            </w:pPr>
            <w:r>
              <w:t>Wheelchair lifts will not be operated at or below -30⁰C. When the temperature is at or below -30⁰C, the developmental education buses will normally be cancelled.</w:t>
            </w:r>
          </w:p>
          <w:p w:rsidR="00D5155E" w:rsidRDefault="00D5155E" w:rsidP="00D5155E">
            <w:pPr>
              <w:pStyle w:val="Default"/>
              <w:rPr>
                <w:rFonts w:asciiTheme="minorHAnsi" w:hAnsiTheme="minorHAnsi" w:cstheme="minorHAnsi"/>
                <w:sz w:val="22"/>
                <w:szCs w:val="22"/>
              </w:rPr>
            </w:pPr>
            <w:r>
              <w:rPr>
                <w:rFonts w:asciiTheme="minorHAnsi" w:hAnsiTheme="minorHAnsi" w:cstheme="minorHAnsi"/>
                <w:sz w:val="22"/>
                <w:szCs w:val="22"/>
              </w:rPr>
              <w:t xml:space="preserve">            </w:t>
            </w:r>
          </w:p>
          <w:p w:rsidR="00D5155E" w:rsidRPr="00D5155E" w:rsidRDefault="00D5155E" w:rsidP="00D5155E">
            <w:pPr>
              <w:pStyle w:val="Default"/>
              <w:numPr>
                <w:ilvl w:val="0"/>
                <w:numId w:val="7"/>
              </w:numPr>
              <w:rPr>
                <w:rFonts w:asciiTheme="minorHAnsi" w:hAnsiTheme="minorHAnsi" w:cstheme="minorHAnsi"/>
                <w:sz w:val="22"/>
                <w:szCs w:val="22"/>
              </w:rPr>
            </w:pPr>
            <w:r w:rsidRPr="00D5155E">
              <w:rPr>
                <w:rFonts w:asciiTheme="minorHAnsi" w:hAnsiTheme="minorHAnsi" w:cstheme="minorHAnsi"/>
                <w:sz w:val="22"/>
                <w:szCs w:val="22"/>
              </w:rPr>
              <w:t xml:space="preserve">Regardless of temperatures or wind chill conditions, bus runs may be cancelled if severe storms or road conditions make travel dangerous. </w:t>
            </w:r>
          </w:p>
          <w:p w:rsidR="002E3D8E" w:rsidRDefault="002E3D8E" w:rsidP="005D4A75">
            <w:pPr>
              <w:spacing w:after="218" w:line="259" w:lineRule="auto"/>
              <w:ind w:left="0" w:firstLine="0"/>
            </w:pPr>
          </w:p>
        </w:tc>
        <w:tc>
          <w:tcPr>
            <w:tcW w:w="5276" w:type="dxa"/>
            <w:tcBorders>
              <w:top w:val="single" w:sz="4" w:space="0" w:color="000000"/>
              <w:left w:val="nil"/>
              <w:bottom w:val="single" w:sz="4" w:space="0" w:color="000000"/>
              <w:right w:val="single" w:sz="4" w:space="0" w:color="000000"/>
            </w:tcBorders>
          </w:tcPr>
          <w:p w:rsidR="002E3D8E" w:rsidRDefault="002E3D8E" w:rsidP="00D5155E">
            <w:pPr>
              <w:spacing w:after="218" w:line="259" w:lineRule="auto"/>
              <w:ind w:left="0" w:firstLine="0"/>
            </w:pPr>
            <w:r>
              <w:rPr>
                <w:b/>
              </w:rPr>
              <w:t xml:space="preserve"> </w:t>
            </w:r>
            <w:r>
              <w:rPr>
                <w:b/>
                <w:i/>
                <w:u w:val="single" w:color="000000"/>
              </w:rPr>
              <w:t>Morning bus cancellations will be made</w:t>
            </w:r>
            <w:r>
              <w:rPr>
                <w:b/>
                <w:i/>
              </w:rPr>
              <w:t xml:space="preserve"> </w:t>
            </w:r>
            <w:r>
              <w:rPr>
                <w:b/>
                <w:i/>
                <w:u w:val="single" w:color="000000"/>
              </w:rPr>
              <w:t>through the radio stations CKBI and CJVR</w:t>
            </w:r>
            <w:r>
              <w:rPr>
                <w:b/>
                <w:u w:val="single" w:color="000000"/>
              </w:rPr>
              <w:t>,</w:t>
            </w:r>
            <w:r>
              <w:rPr>
                <w:b/>
              </w:rPr>
              <w:t xml:space="preserve"> </w:t>
            </w:r>
            <w:r>
              <w:rPr>
                <w:b/>
                <w:u w:val="single" w:color="000000"/>
              </w:rPr>
              <w:t>PANow, and the SRPSD website.  During</w:t>
            </w:r>
            <w:r>
              <w:rPr>
                <w:b/>
              </w:rPr>
              <w:t xml:space="preserve"> </w:t>
            </w:r>
            <w:r>
              <w:rPr>
                <w:b/>
                <w:u w:val="single" w:color="000000"/>
              </w:rPr>
              <w:t>inclement weather, staff, students and parents</w:t>
            </w:r>
            <w:r>
              <w:rPr>
                <w:b/>
              </w:rPr>
              <w:t xml:space="preserve"> </w:t>
            </w:r>
            <w:r>
              <w:rPr>
                <w:b/>
                <w:u w:val="single" w:color="000000"/>
              </w:rPr>
              <w:t>are asked to take extra precaution in terms of</w:t>
            </w:r>
            <w:r>
              <w:rPr>
                <w:b/>
              </w:rPr>
              <w:t xml:space="preserve"> </w:t>
            </w:r>
            <w:r>
              <w:rPr>
                <w:b/>
                <w:u w:val="single" w:color="000000"/>
              </w:rPr>
              <w:t>communications, proper clothing and cooperation to ensure the safety of our students.</w:t>
            </w:r>
            <w:r>
              <w:rPr>
                <w:b/>
              </w:rPr>
              <w:t xml:space="preserve"> </w:t>
            </w:r>
          </w:p>
          <w:p w:rsidR="002E3D8E" w:rsidRDefault="002E3D8E" w:rsidP="002E3D8E">
            <w:pPr>
              <w:spacing w:after="218" w:line="259" w:lineRule="auto"/>
              <w:ind w:left="0" w:firstLine="0"/>
            </w:pPr>
            <w:r>
              <w:rPr>
                <w:b/>
                <w:u w:val="single" w:color="000000"/>
              </w:rPr>
              <w:t>BUS Information</w:t>
            </w:r>
            <w:r>
              <w:t xml:space="preserve">                                       </w:t>
            </w:r>
            <w:r>
              <w:rPr>
                <w:b/>
              </w:rPr>
              <w:t xml:space="preserve"> </w:t>
            </w:r>
          </w:p>
          <w:p w:rsidR="002E3D8E" w:rsidRDefault="002E3D8E" w:rsidP="002E3D8E">
            <w:pPr>
              <w:spacing w:after="200" w:line="275" w:lineRule="auto"/>
              <w:ind w:left="0" w:right="769" w:firstLine="0"/>
            </w:pPr>
            <w:r>
              <w:t xml:space="preserve">If your child is participating in activities in the city after school, you will need to have them picked up at East Central School or they will be sent home on their regular bus. If you have questions or concerns, do not hesitate to contact Ryan Bruce, Supervisor of Transportation at 763-2323. </w:t>
            </w:r>
          </w:p>
          <w:p w:rsidR="002E3D8E" w:rsidRDefault="002E3D8E" w:rsidP="002E3D8E">
            <w:pPr>
              <w:spacing w:after="218" w:line="259" w:lineRule="auto"/>
              <w:ind w:left="0" w:firstLine="0"/>
            </w:pPr>
            <w:r>
              <w:t xml:space="preserve"> </w:t>
            </w:r>
          </w:p>
          <w:p w:rsidR="002E3D8E" w:rsidRDefault="002E3D8E" w:rsidP="002E3D8E">
            <w:pPr>
              <w:spacing w:after="218" w:line="259" w:lineRule="auto"/>
              <w:ind w:left="0" w:firstLine="0"/>
            </w:pPr>
            <w:r>
              <w:t xml:space="preserve">   </w:t>
            </w:r>
            <w:r>
              <w:rPr>
                <w:i/>
              </w:rPr>
              <w:t xml:space="preserve"> </w:t>
            </w:r>
          </w:p>
          <w:p w:rsidR="002E3D8E" w:rsidRDefault="002E3D8E" w:rsidP="002E3D8E">
            <w:pPr>
              <w:spacing w:after="218" w:line="259" w:lineRule="auto"/>
              <w:ind w:left="0" w:firstLine="0"/>
            </w:pPr>
            <w:r>
              <w:t xml:space="preserve"> </w:t>
            </w:r>
          </w:p>
          <w:p w:rsidR="002E3D8E" w:rsidRDefault="002E3D8E" w:rsidP="002E3D8E">
            <w:pPr>
              <w:spacing w:after="218" w:line="259" w:lineRule="auto"/>
              <w:ind w:left="0" w:firstLine="0"/>
            </w:pPr>
            <w:r>
              <w:t xml:space="preserve"> </w:t>
            </w:r>
          </w:p>
          <w:p w:rsidR="002E3D8E" w:rsidRDefault="002E3D8E" w:rsidP="002E3D8E">
            <w:pPr>
              <w:spacing w:after="218" w:line="259" w:lineRule="auto"/>
              <w:ind w:left="0" w:firstLine="0"/>
            </w:pPr>
            <w:r>
              <w:t xml:space="preserve"> </w:t>
            </w:r>
          </w:p>
          <w:p w:rsidR="002E3D8E" w:rsidRDefault="002E3D8E" w:rsidP="002E3D8E">
            <w:pPr>
              <w:spacing w:after="218" w:line="259" w:lineRule="auto"/>
              <w:ind w:left="0" w:firstLine="0"/>
            </w:pPr>
            <w:r>
              <w:t xml:space="preserve"> </w:t>
            </w:r>
          </w:p>
          <w:p w:rsidR="002E3D8E" w:rsidRDefault="002E3D8E" w:rsidP="002E3D8E">
            <w:pPr>
              <w:spacing w:after="218" w:line="259" w:lineRule="auto"/>
              <w:ind w:left="0" w:firstLine="0"/>
            </w:pPr>
            <w:r>
              <w:t xml:space="preserve"> </w:t>
            </w:r>
          </w:p>
          <w:p w:rsidR="002E3D8E" w:rsidRDefault="002E3D8E" w:rsidP="002E3D8E">
            <w:pPr>
              <w:spacing w:after="218" w:line="259" w:lineRule="auto"/>
              <w:ind w:left="0" w:firstLine="0"/>
            </w:pPr>
            <w:r>
              <w:rPr>
                <w:b/>
              </w:rPr>
              <w:t xml:space="preserve"> </w:t>
            </w:r>
          </w:p>
          <w:p w:rsidR="002E3D8E" w:rsidRDefault="002E3D8E" w:rsidP="002E3D8E">
            <w:pPr>
              <w:spacing w:after="218" w:line="259" w:lineRule="auto"/>
              <w:ind w:left="0" w:firstLine="0"/>
            </w:pPr>
            <w:r>
              <w:rPr>
                <w:b/>
              </w:rPr>
              <w:t xml:space="preserve">  </w:t>
            </w:r>
          </w:p>
          <w:p w:rsidR="002E3D8E" w:rsidRDefault="002E3D8E" w:rsidP="002E3D8E">
            <w:pPr>
              <w:spacing w:after="0" w:line="259" w:lineRule="auto"/>
              <w:ind w:left="0" w:firstLine="0"/>
            </w:pPr>
            <w:r>
              <w:rPr>
                <w:b/>
              </w:rPr>
              <w:t xml:space="preserve"> </w:t>
            </w:r>
          </w:p>
        </w:tc>
      </w:tr>
    </w:tbl>
    <w:p w:rsidR="004A4678" w:rsidRDefault="004A4678" w:rsidP="002E3D8E">
      <w:pPr>
        <w:ind w:left="0" w:firstLine="0"/>
      </w:pPr>
    </w:p>
    <w:sectPr w:rsidR="004A4678" w:rsidSect="00DF1750">
      <w:type w:val="continuous"/>
      <w:pgSz w:w="12240" w:h="15840"/>
      <w:pgMar w:top="485" w:right="1440" w:bottom="48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CE1" w:rsidRDefault="00E32CE1" w:rsidP="0026589F">
      <w:pPr>
        <w:spacing w:after="0" w:line="240" w:lineRule="auto"/>
      </w:pPr>
      <w:r>
        <w:separator/>
      </w:r>
    </w:p>
  </w:endnote>
  <w:endnote w:type="continuationSeparator" w:id="0">
    <w:p w:rsidR="00E32CE1" w:rsidRDefault="00E32CE1" w:rsidP="0026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CE1" w:rsidRDefault="00E32CE1" w:rsidP="0026589F">
      <w:pPr>
        <w:spacing w:after="0" w:line="240" w:lineRule="auto"/>
      </w:pPr>
      <w:r>
        <w:separator/>
      </w:r>
    </w:p>
  </w:footnote>
  <w:footnote w:type="continuationSeparator" w:id="0">
    <w:p w:rsidR="00E32CE1" w:rsidRDefault="00E32CE1" w:rsidP="00265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6F7"/>
    <w:multiLevelType w:val="hybridMultilevel"/>
    <w:tmpl w:val="A66607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BAB3721"/>
    <w:multiLevelType w:val="hybridMultilevel"/>
    <w:tmpl w:val="FE2A56D2"/>
    <w:lvl w:ilvl="0" w:tplc="04090001">
      <w:start w:val="1"/>
      <w:numFmt w:val="bullet"/>
      <w:lvlText w:val=""/>
      <w:lvlJc w:val="left"/>
      <w:pPr>
        <w:ind w:left="1316" w:hanging="360"/>
      </w:pPr>
      <w:rPr>
        <w:rFonts w:ascii="Symbol" w:hAnsi="Symbol" w:hint="default"/>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2" w15:restartNumberingAfterBreak="0">
    <w:nsid w:val="2ECB5F67"/>
    <w:multiLevelType w:val="hybridMultilevel"/>
    <w:tmpl w:val="54CEECD2"/>
    <w:lvl w:ilvl="0" w:tplc="F2D21782">
      <w:start w:val="1"/>
      <w:numFmt w:val="bullet"/>
      <w:lvlText w:val="•"/>
      <w:lvlJc w:val="left"/>
      <w:pPr>
        <w:ind w:left="1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00684E">
      <w:start w:val="1"/>
      <w:numFmt w:val="bullet"/>
      <w:lvlText w:val="o"/>
      <w:lvlJc w:val="left"/>
      <w:pPr>
        <w:ind w:left="2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EE4B34">
      <w:start w:val="1"/>
      <w:numFmt w:val="bullet"/>
      <w:lvlText w:val="▪"/>
      <w:lvlJc w:val="left"/>
      <w:pPr>
        <w:ind w:left="3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F87EE6">
      <w:start w:val="1"/>
      <w:numFmt w:val="bullet"/>
      <w:lvlText w:val="•"/>
      <w:lvlJc w:val="left"/>
      <w:pPr>
        <w:ind w:left="3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0E8792">
      <w:start w:val="1"/>
      <w:numFmt w:val="bullet"/>
      <w:lvlText w:val="o"/>
      <w:lvlJc w:val="left"/>
      <w:pPr>
        <w:ind w:left="4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763778">
      <w:start w:val="1"/>
      <w:numFmt w:val="bullet"/>
      <w:lvlText w:val="▪"/>
      <w:lvlJc w:val="left"/>
      <w:pPr>
        <w:ind w:left="52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FEF460">
      <w:start w:val="1"/>
      <w:numFmt w:val="bullet"/>
      <w:lvlText w:val="•"/>
      <w:lvlJc w:val="left"/>
      <w:pPr>
        <w:ind w:left="5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7A8176">
      <w:start w:val="1"/>
      <w:numFmt w:val="bullet"/>
      <w:lvlText w:val="o"/>
      <w:lvlJc w:val="left"/>
      <w:pPr>
        <w:ind w:left="6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9890E8">
      <w:start w:val="1"/>
      <w:numFmt w:val="bullet"/>
      <w:lvlText w:val="▪"/>
      <w:lvlJc w:val="left"/>
      <w:pPr>
        <w:ind w:left="7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5CB34BB"/>
    <w:multiLevelType w:val="hybridMultilevel"/>
    <w:tmpl w:val="6C1E4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7605F6E"/>
    <w:multiLevelType w:val="hybridMultilevel"/>
    <w:tmpl w:val="7C4291C6"/>
    <w:lvl w:ilvl="0" w:tplc="BFEEA6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42C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58AF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168A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4A8D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C802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1A7F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7481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C270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92A6A27"/>
    <w:multiLevelType w:val="hybridMultilevel"/>
    <w:tmpl w:val="5AFE3748"/>
    <w:lvl w:ilvl="0" w:tplc="04090001">
      <w:start w:val="1"/>
      <w:numFmt w:val="bullet"/>
      <w:lvlText w:val=""/>
      <w:lvlJc w:val="left"/>
      <w:pPr>
        <w:ind w:left="1676" w:hanging="360"/>
      </w:pPr>
      <w:rPr>
        <w:rFonts w:ascii="Symbol" w:hAnsi="Symbol" w:hint="default"/>
      </w:rPr>
    </w:lvl>
    <w:lvl w:ilvl="1" w:tplc="04090003" w:tentative="1">
      <w:start w:val="1"/>
      <w:numFmt w:val="bullet"/>
      <w:lvlText w:val="o"/>
      <w:lvlJc w:val="left"/>
      <w:pPr>
        <w:ind w:left="2396" w:hanging="360"/>
      </w:pPr>
      <w:rPr>
        <w:rFonts w:ascii="Courier New" w:hAnsi="Courier New" w:cs="Courier New" w:hint="default"/>
      </w:rPr>
    </w:lvl>
    <w:lvl w:ilvl="2" w:tplc="04090005" w:tentative="1">
      <w:start w:val="1"/>
      <w:numFmt w:val="bullet"/>
      <w:lvlText w:val=""/>
      <w:lvlJc w:val="left"/>
      <w:pPr>
        <w:ind w:left="3116" w:hanging="360"/>
      </w:pPr>
      <w:rPr>
        <w:rFonts w:ascii="Wingdings" w:hAnsi="Wingdings" w:hint="default"/>
      </w:rPr>
    </w:lvl>
    <w:lvl w:ilvl="3" w:tplc="04090001" w:tentative="1">
      <w:start w:val="1"/>
      <w:numFmt w:val="bullet"/>
      <w:lvlText w:val=""/>
      <w:lvlJc w:val="left"/>
      <w:pPr>
        <w:ind w:left="3836" w:hanging="360"/>
      </w:pPr>
      <w:rPr>
        <w:rFonts w:ascii="Symbol" w:hAnsi="Symbol" w:hint="default"/>
      </w:rPr>
    </w:lvl>
    <w:lvl w:ilvl="4" w:tplc="04090003" w:tentative="1">
      <w:start w:val="1"/>
      <w:numFmt w:val="bullet"/>
      <w:lvlText w:val="o"/>
      <w:lvlJc w:val="left"/>
      <w:pPr>
        <w:ind w:left="4556" w:hanging="360"/>
      </w:pPr>
      <w:rPr>
        <w:rFonts w:ascii="Courier New" w:hAnsi="Courier New" w:cs="Courier New" w:hint="default"/>
      </w:rPr>
    </w:lvl>
    <w:lvl w:ilvl="5" w:tplc="04090005" w:tentative="1">
      <w:start w:val="1"/>
      <w:numFmt w:val="bullet"/>
      <w:lvlText w:val=""/>
      <w:lvlJc w:val="left"/>
      <w:pPr>
        <w:ind w:left="5276" w:hanging="360"/>
      </w:pPr>
      <w:rPr>
        <w:rFonts w:ascii="Wingdings" w:hAnsi="Wingdings" w:hint="default"/>
      </w:rPr>
    </w:lvl>
    <w:lvl w:ilvl="6" w:tplc="04090001" w:tentative="1">
      <w:start w:val="1"/>
      <w:numFmt w:val="bullet"/>
      <w:lvlText w:val=""/>
      <w:lvlJc w:val="left"/>
      <w:pPr>
        <w:ind w:left="5996" w:hanging="360"/>
      </w:pPr>
      <w:rPr>
        <w:rFonts w:ascii="Symbol" w:hAnsi="Symbol" w:hint="default"/>
      </w:rPr>
    </w:lvl>
    <w:lvl w:ilvl="7" w:tplc="04090003" w:tentative="1">
      <w:start w:val="1"/>
      <w:numFmt w:val="bullet"/>
      <w:lvlText w:val="o"/>
      <w:lvlJc w:val="left"/>
      <w:pPr>
        <w:ind w:left="6716" w:hanging="360"/>
      </w:pPr>
      <w:rPr>
        <w:rFonts w:ascii="Courier New" w:hAnsi="Courier New" w:cs="Courier New" w:hint="default"/>
      </w:rPr>
    </w:lvl>
    <w:lvl w:ilvl="8" w:tplc="04090005" w:tentative="1">
      <w:start w:val="1"/>
      <w:numFmt w:val="bullet"/>
      <w:lvlText w:val=""/>
      <w:lvlJc w:val="left"/>
      <w:pPr>
        <w:ind w:left="7436" w:hanging="360"/>
      </w:pPr>
      <w:rPr>
        <w:rFonts w:ascii="Wingdings" w:hAnsi="Wingdings" w:hint="default"/>
      </w:rPr>
    </w:lvl>
  </w:abstractNum>
  <w:abstractNum w:abstractNumId="6" w15:restartNumberingAfterBreak="0">
    <w:nsid w:val="5DAC52CD"/>
    <w:multiLevelType w:val="hybridMultilevel"/>
    <w:tmpl w:val="916A1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514A7B"/>
    <w:multiLevelType w:val="hybridMultilevel"/>
    <w:tmpl w:val="4F42F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F2446"/>
    <w:multiLevelType w:val="hybridMultilevel"/>
    <w:tmpl w:val="A9BE9236"/>
    <w:lvl w:ilvl="0" w:tplc="04090001">
      <w:start w:val="1"/>
      <w:numFmt w:val="bullet"/>
      <w:lvlText w:val=""/>
      <w:lvlJc w:val="left"/>
      <w:pPr>
        <w:ind w:left="1676" w:hanging="360"/>
      </w:pPr>
      <w:rPr>
        <w:rFonts w:ascii="Symbol" w:hAnsi="Symbol" w:hint="default"/>
      </w:rPr>
    </w:lvl>
    <w:lvl w:ilvl="1" w:tplc="04090003" w:tentative="1">
      <w:start w:val="1"/>
      <w:numFmt w:val="bullet"/>
      <w:lvlText w:val="o"/>
      <w:lvlJc w:val="left"/>
      <w:pPr>
        <w:ind w:left="2396" w:hanging="360"/>
      </w:pPr>
      <w:rPr>
        <w:rFonts w:ascii="Courier New" w:hAnsi="Courier New" w:cs="Courier New" w:hint="default"/>
      </w:rPr>
    </w:lvl>
    <w:lvl w:ilvl="2" w:tplc="04090005" w:tentative="1">
      <w:start w:val="1"/>
      <w:numFmt w:val="bullet"/>
      <w:lvlText w:val=""/>
      <w:lvlJc w:val="left"/>
      <w:pPr>
        <w:ind w:left="3116" w:hanging="360"/>
      </w:pPr>
      <w:rPr>
        <w:rFonts w:ascii="Wingdings" w:hAnsi="Wingdings" w:hint="default"/>
      </w:rPr>
    </w:lvl>
    <w:lvl w:ilvl="3" w:tplc="04090001" w:tentative="1">
      <w:start w:val="1"/>
      <w:numFmt w:val="bullet"/>
      <w:lvlText w:val=""/>
      <w:lvlJc w:val="left"/>
      <w:pPr>
        <w:ind w:left="3836" w:hanging="360"/>
      </w:pPr>
      <w:rPr>
        <w:rFonts w:ascii="Symbol" w:hAnsi="Symbol" w:hint="default"/>
      </w:rPr>
    </w:lvl>
    <w:lvl w:ilvl="4" w:tplc="04090003" w:tentative="1">
      <w:start w:val="1"/>
      <w:numFmt w:val="bullet"/>
      <w:lvlText w:val="o"/>
      <w:lvlJc w:val="left"/>
      <w:pPr>
        <w:ind w:left="4556" w:hanging="360"/>
      </w:pPr>
      <w:rPr>
        <w:rFonts w:ascii="Courier New" w:hAnsi="Courier New" w:cs="Courier New" w:hint="default"/>
      </w:rPr>
    </w:lvl>
    <w:lvl w:ilvl="5" w:tplc="04090005" w:tentative="1">
      <w:start w:val="1"/>
      <w:numFmt w:val="bullet"/>
      <w:lvlText w:val=""/>
      <w:lvlJc w:val="left"/>
      <w:pPr>
        <w:ind w:left="5276" w:hanging="360"/>
      </w:pPr>
      <w:rPr>
        <w:rFonts w:ascii="Wingdings" w:hAnsi="Wingdings" w:hint="default"/>
      </w:rPr>
    </w:lvl>
    <w:lvl w:ilvl="6" w:tplc="04090001" w:tentative="1">
      <w:start w:val="1"/>
      <w:numFmt w:val="bullet"/>
      <w:lvlText w:val=""/>
      <w:lvlJc w:val="left"/>
      <w:pPr>
        <w:ind w:left="5996" w:hanging="360"/>
      </w:pPr>
      <w:rPr>
        <w:rFonts w:ascii="Symbol" w:hAnsi="Symbol" w:hint="default"/>
      </w:rPr>
    </w:lvl>
    <w:lvl w:ilvl="7" w:tplc="04090003" w:tentative="1">
      <w:start w:val="1"/>
      <w:numFmt w:val="bullet"/>
      <w:lvlText w:val="o"/>
      <w:lvlJc w:val="left"/>
      <w:pPr>
        <w:ind w:left="6716" w:hanging="360"/>
      </w:pPr>
      <w:rPr>
        <w:rFonts w:ascii="Courier New" w:hAnsi="Courier New" w:cs="Courier New" w:hint="default"/>
      </w:rPr>
    </w:lvl>
    <w:lvl w:ilvl="8" w:tplc="04090005" w:tentative="1">
      <w:start w:val="1"/>
      <w:numFmt w:val="bullet"/>
      <w:lvlText w:val=""/>
      <w:lvlJc w:val="left"/>
      <w:pPr>
        <w:ind w:left="7436"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3"/>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7A"/>
    <w:rsid w:val="000C3994"/>
    <w:rsid w:val="0014213A"/>
    <w:rsid w:val="00204D47"/>
    <w:rsid w:val="00246C5C"/>
    <w:rsid w:val="00254BA7"/>
    <w:rsid w:val="0026589F"/>
    <w:rsid w:val="002E3D8E"/>
    <w:rsid w:val="003630BE"/>
    <w:rsid w:val="003D5454"/>
    <w:rsid w:val="004A4678"/>
    <w:rsid w:val="00555C17"/>
    <w:rsid w:val="00563A8B"/>
    <w:rsid w:val="00584466"/>
    <w:rsid w:val="005D4A75"/>
    <w:rsid w:val="00755DEA"/>
    <w:rsid w:val="007C5092"/>
    <w:rsid w:val="0099270C"/>
    <w:rsid w:val="00A73D1D"/>
    <w:rsid w:val="00A94F92"/>
    <w:rsid w:val="00AB19D5"/>
    <w:rsid w:val="00AE5A8E"/>
    <w:rsid w:val="00BC22E0"/>
    <w:rsid w:val="00D14E8B"/>
    <w:rsid w:val="00D5155E"/>
    <w:rsid w:val="00D625F7"/>
    <w:rsid w:val="00DC627A"/>
    <w:rsid w:val="00DF1750"/>
    <w:rsid w:val="00E001F0"/>
    <w:rsid w:val="00E32CE1"/>
    <w:rsid w:val="00EC4C72"/>
    <w:rsid w:val="00FF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B6975-245E-4737-BBD5-819156B7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D515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5155E"/>
    <w:pPr>
      <w:ind w:left="720"/>
      <w:contextualSpacing/>
    </w:pPr>
  </w:style>
  <w:style w:type="paragraph" w:styleId="Header">
    <w:name w:val="header"/>
    <w:basedOn w:val="Normal"/>
    <w:link w:val="HeaderChar"/>
    <w:uiPriority w:val="99"/>
    <w:unhideWhenUsed/>
    <w:rsid w:val="0026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89F"/>
    <w:rPr>
      <w:rFonts w:ascii="Calibri" w:eastAsia="Calibri" w:hAnsi="Calibri" w:cs="Calibri"/>
      <w:color w:val="000000"/>
    </w:rPr>
  </w:style>
  <w:style w:type="paragraph" w:styleId="Footer">
    <w:name w:val="footer"/>
    <w:basedOn w:val="Normal"/>
    <w:link w:val="FooterChar"/>
    <w:uiPriority w:val="99"/>
    <w:unhideWhenUsed/>
    <w:rsid w:val="0026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89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AA90C-7B3E-4C7D-B9C6-69B412D8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2099</Words>
  <Characters>11966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545-11Street East               East Central School</vt:lpstr>
    </vt:vector>
  </TitlesOfParts>
  <Company>.</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545-11Street East               East Central School</dc:title>
  <dc:subject/>
  <dc:creator>Guest</dc:creator>
  <cp:keywords/>
  <cp:lastModifiedBy>Miller, Debby L</cp:lastModifiedBy>
  <cp:revision>2</cp:revision>
  <dcterms:created xsi:type="dcterms:W3CDTF">2021-09-03T14:39:00Z</dcterms:created>
  <dcterms:modified xsi:type="dcterms:W3CDTF">2021-09-03T14:39:00Z</dcterms:modified>
</cp:coreProperties>
</file>